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EAE9" w14:textId="08B94924" w:rsidR="004D2039" w:rsidRPr="00B11DAB" w:rsidRDefault="00A14A55" w:rsidP="007C3817">
      <w:pPr>
        <w:pBdr>
          <w:bottom w:val="single" w:sz="6" w:space="1" w:color="auto"/>
        </w:pBdr>
        <w:rPr>
          <w:rFonts w:ascii="Times New Roman" w:hAnsi="Times New Roman" w:cs="Times New Roman"/>
          <w:b/>
          <w:smallCaps/>
        </w:rPr>
      </w:pPr>
      <w:r w:rsidRPr="00B11DAB">
        <w:rPr>
          <w:rFonts w:ascii="Times New Roman" w:hAnsi="Times New Roman" w:cs="Times New Roman"/>
          <w:b/>
          <w:smallCaps/>
        </w:rPr>
        <w:t xml:space="preserve">Academic &amp; Research </w:t>
      </w:r>
      <w:r w:rsidR="00B52DD8" w:rsidRPr="00B11DAB">
        <w:rPr>
          <w:rFonts w:ascii="Times New Roman" w:hAnsi="Times New Roman" w:cs="Times New Roman"/>
          <w:b/>
          <w:smallCaps/>
        </w:rPr>
        <w:t>Appointments</w:t>
      </w:r>
    </w:p>
    <w:p w14:paraId="4C6F5052" w14:textId="77777777" w:rsidR="003A1198" w:rsidRDefault="003A1198" w:rsidP="007924F2">
      <w:pP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</w:p>
    <w:p w14:paraId="2EBC6EFB" w14:textId="381CF957" w:rsidR="00FD4E0C" w:rsidRDefault="005368D3" w:rsidP="007924F2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 xml:space="preserve">    </w:t>
      </w:r>
      <w:r w:rsidRPr="00EF05A1">
        <w:rPr>
          <w:rFonts w:ascii="Times New Roman" w:eastAsia="Times New Roman" w:hAnsi="Times New Roman" w:cs="Times New Roman"/>
          <w:b/>
          <w:bCs/>
          <w:color w:val="000000"/>
          <w:kern w:val="36"/>
        </w:rPr>
        <w:t>Brooklyn Law School,</w:t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  <w:r w:rsidRPr="00EF05A1"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</w:p>
    <w:p w14:paraId="686660CA" w14:textId="034A0D44" w:rsidR="004269F4" w:rsidRPr="004269F4" w:rsidRDefault="004269F4" w:rsidP="005962E0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 xml:space="preserve">Associate Professor </w:t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</w:rPr>
        <w:t>202</w:t>
      </w:r>
      <w:r w:rsidR="00144FC6">
        <w:rPr>
          <w:rFonts w:ascii="Times New Roman" w:eastAsia="Times New Roman" w:hAnsi="Times New Roman" w:cs="Times New Roman"/>
          <w:color w:val="000000"/>
          <w:kern w:val="36"/>
        </w:rPr>
        <w:t>4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 - Present</w:t>
      </w:r>
    </w:p>
    <w:p w14:paraId="57FB3162" w14:textId="77777777" w:rsidR="00B57F21" w:rsidRPr="000F0764" w:rsidRDefault="00B57F21" w:rsidP="00B57F21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0F0764">
        <w:rPr>
          <w:rFonts w:ascii="Times New Roman" w:eastAsia="Times New Roman" w:hAnsi="Times New Roman" w:cs="Times New Roman"/>
          <w:i/>
          <w:iCs/>
          <w:color w:val="000000"/>
          <w:kern w:val="36"/>
        </w:rPr>
        <w:t>Dean</w:t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>’</w:t>
      </w:r>
      <w:r w:rsidRPr="000F0764">
        <w:rPr>
          <w:rFonts w:ascii="Times New Roman" w:eastAsia="Times New Roman" w:hAnsi="Times New Roman" w:cs="Times New Roman"/>
          <w:i/>
          <w:iCs/>
          <w:color w:val="000000"/>
          <w:kern w:val="36"/>
        </w:rPr>
        <w:t>s Research Scholar</w:t>
      </w:r>
      <w:r w:rsidRPr="000F0764"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  <w:r w:rsidRPr="000F0764">
        <w:rPr>
          <w:rFonts w:ascii="Times New Roman" w:eastAsia="Times New Roman" w:hAnsi="Times New Roman" w:cs="Times New Roman"/>
          <w:color w:val="000000"/>
          <w:kern w:val="36"/>
        </w:rPr>
        <w:tab/>
      </w:r>
      <w:r w:rsidRPr="000F0764">
        <w:rPr>
          <w:rFonts w:ascii="Times New Roman" w:eastAsia="Times New Roman" w:hAnsi="Times New Roman" w:cs="Times New Roman"/>
          <w:color w:val="000000"/>
          <w:kern w:val="36"/>
        </w:rPr>
        <w:tab/>
      </w:r>
      <w:r w:rsidRPr="000F0764">
        <w:rPr>
          <w:rFonts w:ascii="Times New Roman" w:eastAsia="Times New Roman" w:hAnsi="Times New Roman" w:cs="Times New Roman"/>
          <w:color w:val="000000"/>
          <w:kern w:val="36"/>
        </w:rPr>
        <w:tab/>
      </w:r>
      <w:r w:rsidRPr="000F0764">
        <w:rPr>
          <w:rFonts w:ascii="Times New Roman" w:eastAsia="Times New Roman" w:hAnsi="Times New Roman" w:cs="Times New Roman"/>
          <w:color w:val="000000"/>
          <w:kern w:val="36"/>
        </w:rPr>
        <w:tab/>
      </w:r>
      <w:r w:rsidRPr="000F0764">
        <w:rPr>
          <w:rFonts w:ascii="Times New Roman" w:eastAsia="Times New Roman" w:hAnsi="Times New Roman" w:cs="Times New Roman"/>
          <w:color w:val="000000"/>
          <w:kern w:val="36"/>
        </w:rPr>
        <w:tab/>
        <w:t>2023 - Present</w:t>
      </w:r>
      <w:r w:rsidRPr="000F0764">
        <w:rPr>
          <w:rFonts w:ascii="Times New Roman" w:eastAsia="Times New Roman" w:hAnsi="Times New Roman" w:cs="Times New Roman"/>
          <w:color w:val="000000"/>
          <w:kern w:val="36"/>
        </w:rPr>
        <w:tab/>
      </w:r>
    </w:p>
    <w:p w14:paraId="3295DA52" w14:textId="77777777" w:rsidR="00B57F21" w:rsidRPr="00B57F21" w:rsidRDefault="00B57F21" w:rsidP="00B57F21">
      <w:pPr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F05A1">
        <w:rPr>
          <w:rFonts w:ascii="Times New Roman" w:eastAsia="Times New Roman" w:hAnsi="Times New Roman" w:cs="Times New Roman"/>
          <w:i/>
          <w:iCs/>
          <w:color w:val="000000"/>
          <w:kern w:val="36"/>
        </w:rPr>
        <w:t>Co-Director, Center for Criminal Justice</w:t>
      </w:r>
      <w:r w:rsidRPr="00EF05A1">
        <w:rPr>
          <w:rFonts w:ascii="Times New Roman" w:eastAsia="Times New Roman" w:hAnsi="Times New Roman" w:cs="Times New Roman"/>
          <w:color w:val="000000"/>
          <w:kern w:val="36"/>
        </w:rPr>
        <w:tab/>
      </w:r>
      <w:r w:rsidRPr="00EF05A1">
        <w:rPr>
          <w:rFonts w:ascii="Times New Roman" w:eastAsia="Times New Roman" w:hAnsi="Times New Roman" w:cs="Times New Roman"/>
          <w:color w:val="000000"/>
          <w:kern w:val="36"/>
        </w:rPr>
        <w:tab/>
      </w:r>
      <w:r w:rsidRPr="00EF05A1">
        <w:rPr>
          <w:rFonts w:ascii="Times New Roman" w:eastAsia="Times New Roman" w:hAnsi="Times New Roman" w:cs="Times New Roman"/>
          <w:color w:val="000000"/>
          <w:kern w:val="36"/>
        </w:rPr>
        <w:tab/>
      </w:r>
      <w:r w:rsidRPr="00EF05A1">
        <w:rPr>
          <w:rFonts w:ascii="Times New Roman" w:eastAsia="Times New Roman" w:hAnsi="Times New Roman" w:cs="Times New Roman"/>
          <w:color w:val="000000"/>
          <w:kern w:val="36"/>
        </w:rPr>
        <w:tab/>
        <w:t>2022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Pr="00EF05A1">
        <w:rPr>
          <w:rFonts w:ascii="Times New Roman" w:eastAsia="Times New Roman" w:hAnsi="Times New Roman" w:cs="Times New Roman"/>
          <w:color w:val="000000"/>
          <w:kern w:val="36"/>
        </w:rPr>
        <w:t>-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Pr="00EF05A1">
        <w:rPr>
          <w:rFonts w:ascii="Times New Roman" w:eastAsia="Times New Roman" w:hAnsi="Times New Roman" w:cs="Times New Roman"/>
          <w:color w:val="000000"/>
          <w:kern w:val="36"/>
        </w:rPr>
        <w:t>Present</w:t>
      </w:r>
      <w:r w:rsidRPr="00EF05A1"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</w:p>
    <w:p w14:paraId="49FC37BC" w14:textId="4CD4358E" w:rsidR="005962E0" w:rsidRPr="00B57F21" w:rsidRDefault="005368D3" w:rsidP="00B57F21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F05A1">
        <w:rPr>
          <w:rFonts w:ascii="Times New Roman" w:eastAsia="Times New Roman" w:hAnsi="Times New Roman" w:cs="Times New Roman"/>
          <w:i/>
          <w:iCs/>
          <w:color w:val="000000"/>
          <w:kern w:val="36"/>
        </w:rPr>
        <w:t>Assistant Professor</w:t>
      </w:r>
      <w:r w:rsidR="00017DBC"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  <w:r w:rsidR="00E14149" w:rsidRPr="00EF05A1"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  <w:r w:rsidR="0027762C"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</w:rPr>
        <w:tab/>
      </w:r>
      <w:r w:rsidR="0027762C"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</w:rPr>
        <w:tab/>
      </w:r>
      <w:r w:rsidR="0027762C"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</w:rPr>
        <w:tab/>
      </w:r>
      <w:r w:rsidR="0027762C"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</w:rPr>
        <w:tab/>
      </w:r>
      <w:r w:rsidR="00BA5D7E"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</w:rPr>
        <w:tab/>
      </w:r>
      <w:r w:rsidR="0027762C" w:rsidRPr="00EF05A1">
        <w:rPr>
          <w:rFonts w:ascii="Times New Roman" w:eastAsia="Times New Roman" w:hAnsi="Times New Roman" w:cs="Times New Roman"/>
          <w:color w:val="000000"/>
          <w:kern w:val="36"/>
        </w:rPr>
        <w:t>202</w:t>
      </w:r>
      <w:r w:rsidR="00F57D16">
        <w:rPr>
          <w:rFonts w:ascii="Times New Roman" w:eastAsia="Times New Roman" w:hAnsi="Times New Roman" w:cs="Times New Roman"/>
          <w:color w:val="000000"/>
          <w:kern w:val="36"/>
        </w:rPr>
        <w:t xml:space="preserve">1- </w:t>
      </w:r>
      <w:r w:rsidR="004269F4">
        <w:rPr>
          <w:rFonts w:ascii="Times New Roman" w:eastAsia="Times New Roman" w:hAnsi="Times New Roman" w:cs="Times New Roman"/>
          <w:color w:val="000000"/>
          <w:kern w:val="36"/>
        </w:rPr>
        <w:t>202</w:t>
      </w:r>
      <w:r w:rsidR="00144FC6">
        <w:rPr>
          <w:rFonts w:ascii="Times New Roman" w:eastAsia="Times New Roman" w:hAnsi="Times New Roman" w:cs="Times New Roman"/>
          <w:color w:val="000000"/>
          <w:kern w:val="36"/>
        </w:rPr>
        <w:t>4</w:t>
      </w:r>
    </w:p>
    <w:p w14:paraId="33A4CDE0" w14:textId="2F0CDCF4" w:rsidR="0027762C" w:rsidRDefault="00E94294" w:rsidP="005962E0">
      <w:pPr>
        <w:ind w:left="720" w:firstLine="72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AC34D3">
        <w:rPr>
          <w:rFonts w:ascii="Times New Roman" w:eastAsia="Times New Roman" w:hAnsi="Times New Roman" w:cs="Times New Roman"/>
          <w:color w:val="000000"/>
          <w:kern w:val="36"/>
        </w:rPr>
        <w:t>Honors:</w:t>
      </w:r>
      <w:r w:rsidRPr="00EF05A1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</w:t>
      </w:r>
      <w:r w:rsidR="00391BAA" w:rsidRPr="00EF05A1">
        <w:rPr>
          <w:rFonts w:ascii="Times New Roman" w:eastAsia="Times New Roman" w:hAnsi="Times New Roman" w:cs="Times New Roman"/>
          <w:color w:val="000000"/>
          <w:kern w:val="36"/>
        </w:rPr>
        <w:t xml:space="preserve">Faculty </w:t>
      </w:r>
      <w:r w:rsidR="006D18D1" w:rsidRPr="00EF05A1">
        <w:rPr>
          <w:rFonts w:ascii="Times New Roman" w:eastAsia="Times New Roman" w:hAnsi="Times New Roman" w:cs="Times New Roman"/>
          <w:color w:val="000000"/>
          <w:kern w:val="36"/>
        </w:rPr>
        <w:t xml:space="preserve">Member </w:t>
      </w:r>
      <w:r w:rsidR="00391BAA" w:rsidRPr="00EF05A1">
        <w:rPr>
          <w:rFonts w:ascii="Times New Roman" w:eastAsia="Times New Roman" w:hAnsi="Times New Roman" w:cs="Times New Roman"/>
          <w:color w:val="000000"/>
          <w:kern w:val="36"/>
        </w:rPr>
        <w:t>of the Year (</w:t>
      </w:r>
      <w:r w:rsidR="008E69F7">
        <w:rPr>
          <w:rFonts w:ascii="Times New Roman" w:eastAsia="Times New Roman" w:hAnsi="Times New Roman" w:cs="Times New Roman"/>
          <w:color w:val="000000"/>
          <w:kern w:val="36"/>
        </w:rPr>
        <w:t xml:space="preserve">2023-24, </w:t>
      </w:r>
      <w:r w:rsidR="00391BAA" w:rsidRPr="00EF05A1">
        <w:rPr>
          <w:rFonts w:ascii="Times New Roman" w:eastAsia="Times New Roman" w:hAnsi="Times New Roman" w:cs="Times New Roman"/>
          <w:color w:val="000000"/>
          <w:kern w:val="36"/>
        </w:rPr>
        <w:t>2021-22)</w:t>
      </w:r>
    </w:p>
    <w:p w14:paraId="34F950D6" w14:textId="2D5706AE" w:rsidR="00326A95" w:rsidRPr="00425521" w:rsidRDefault="000349B9" w:rsidP="0027762C">
      <w:pPr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ab/>
      </w:r>
    </w:p>
    <w:p w14:paraId="64485276" w14:textId="596974B5" w:rsidR="009D4D46" w:rsidRDefault="00326A95" w:rsidP="00326A95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="009D4D46">
        <w:rPr>
          <w:rFonts w:ascii="Times New Roman" w:eastAsia="Times New Roman" w:hAnsi="Times New Roman" w:cs="Times New Roman"/>
          <w:b/>
          <w:bCs/>
          <w:color w:val="000000"/>
        </w:rPr>
        <w:t>Constitutional Accountability Center</w:t>
      </w:r>
      <w:r w:rsidR="00AC1DDA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9D4D4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2FC28807" w14:textId="0C469491" w:rsidR="009D4D46" w:rsidRPr="00DC39D5" w:rsidRDefault="009D4D46" w:rsidP="00326A95">
      <w:pPr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9D4D46">
        <w:rPr>
          <w:rFonts w:ascii="Times New Roman" w:eastAsia="Times New Roman" w:hAnsi="Times New Roman" w:cs="Times New Roman"/>
          <w:i/>
          <w:iCs/>
          <w:color w:val="000000"/>
        </w:rPr>
        <w:t>Scholar-in-Residen</w:t>
      </w:r>
      <w:r w:rsidR="008E69F7">
        <w:rPr>
          <w:rFonts w:ascii="Times New Roman" w:eastAsia="Times New Roman" w:hAnsi="Times New Roman" w:cs="Times New Roman"/>
          <w:i/>
          <w:iCs/>
          <w:color w:val="000000"/>
        </w:rPr>
        <w:t>ce</w:t>
      </w:r>
      <w:r w:rsidRPr="009D4D4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DC39D5">
        <w:rPr>
          <w:rFonts w:ascii="Times New Roman" w:eastAsia="Times New Roman" w:hAnsi="Times New Roman" w:cs="Times New Roman"/>
          <w:color w:val="000000"/>
        </w:rPr>
        <w:tab/>
        <w:t>2024 - 2025</w:t>
      </w:r>
    </w:p>
    <w:p w14:paraId="4DAA90F3" w14:textId="77777777" w:rsidR="009D4D46" w:rsidRDefault="009D4D46" w:rsidP="00326A95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9F793FF" w14:textId="55169DFE" w:rsidR="002D0B17" w:rsidRDefault="00326A95" w:rsidP="00326A95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D4D46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2D0B17">
        <w:rPr>
          <w:rFonts w:ascii="Times New Roman" w:eastAsia="Times New Roman" w:hAnsi="Times New Roman" w:cs="Times New Roman"/>
          <w:b/>
          <w:bCs/>
          <w:color w:val="000000"/>
        </w:rPr>
        <w:t>Cornell Law School,</w:t>
      </w:r>
    </w:p>
    <w:p w14:paraId="0B2D7A80" w14:textId="7D7B2E0D" w:rsidR="001C47FB" w:rsidRPr="001C47FB" w:rsidRDefault="007D057B" w:rsidP="00326A95">
      <w:pPr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Visiting </w:t>
      </w:r>
      <w:r w:rsidR="003E0049">
        <w:rPr>
          <w:rFonts w:ascii="Times New Roman" w:eastAsia="Times New Roman" w:hAnsi="Times New Roman" w:cs="Times New Roman"/>
          <w:i/>
          <w:iCs/>
          <w:color w:val="000000"/>
        </w:rPr>
        <w:t>Professor of Law</w:t>
      </w:r>
      <w:r w:rsidR="003E0049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3E0049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3E0049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3E0049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3E0049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D42F60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="003E0049">
        <w:rPr>
          <w:rFonts w:ascii="Times New Roman" w:eastAsia="Times New Roman" w:hAnsi="Times New Roman" w:cs="Times New Roman"/>
          <w:color w:val="000000"/>
        </w:rPr>
        <w:t>Fall 2023</w:t>
      </w:r>
      <w:r w:rsidR="001C47F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2807F5B" w14:textId="77777777" w:rsidR="002D0B17" w:rsidRDefault="002D0B17" w:rsidP="00326A95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2E18002" w14:textId="7E213426" w:rsidR="005962E0" w:rsidRDefault="002D0B17" w:rsidP="002D0B17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6D18D1" w:rsidRPr="00EF05A1">
        <w:rPr>
          <w:rFonts w:ascii="Times New Roman" w:eastAsia="Times New Roman" w:hAnsi="Times New Roman" w:cs="Times New Roman"/>
          <w:b/>
          <w:bCs/>
          <w:color w:val="000000"/>
        </w:rPr>
        <w:t>Vanderbilt Law School,</w:t>
      </w:r>
    </w:p>
    <w:p w14:paraId="3CCA1479" w14:textId="79A2AA1F" w:rsidR="00FD4E0C" w:rsidRDefault="006D18D1" w:rsidP="005962E0">
      <w:pPr>
        <w:ind w:left="720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i/>
          <w:iCs/>
          <w:color w:val="000000"/>
        </w:rPr>
        <w:t>Adjunct Professor of Law</w:t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  <w:t>Fall 2022</w:t>
      </w:r>
    </w:p>
    <w:p w14:paraId="564071E5" w14:textId="32507316" w:rsidR="00004603" w:rsidRPr="00004603" w:rsidRDefault="00004603" w:rsidP="001C47FB">
      <w:pPr>
        <w:ind w:left="720" w:firstLine="720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AC34D3">
        <w:rPr>
          <w:rFonts w:ascii="Times New Roman" w:eastAsia="Times New Roman" w:hAnsi="Times New Roman" w:cs="Times New Roman"/>
          <w:color w:val="000000"/>
        </w:rPr>
        <w:t>Honors: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8" w:history="1">
        <w:r w:rsidR="004859D0" w:rsidRPr="004F74DA">
          <w:rPr>
            <w:rStyle w:val="Hyperlink"/>
            <w:rFonts w:ascii="Times New Roman" w:eastAsia="Times New Roman" w:hAnsi="Times New Roman" w:cs="Times New Roman"/>
          </w:rPr>
          <w:t>Hall-Hartman Award for Outstanding Teaching</w:t>
        </w:r>
      </w:hyperlink>
      <w:r w:rsidR="004859D0">
        <w:rPr>
          <w:rFonts w:ascii="Times New Roman" w:eastAsia="Times New Roman" w:hAnsi="Times New Roman" w:cs="Times New Roman"/>
          <w:color w:val="000000"/>
        </w:rPr>
        <w:t xml:space="preserve"> </w:t>
      </w:r>
      <w:r w:rsidR="00670C13">
        <w:rPr>
          <w:rFonts w:ascii="Times New Roman" w:eastAsia="Times New Roman" w:hAnsi="Times New Roman" w:cs="Times New Roman"/>
          <w:color w:val="000000"/>
        </w:rPr>
        <w:t>(2022-23)</w:t>
      </w:r>
    </w:p>
    <w:p w14:paraId="4D214BAE" w14:textId="0D3D9B51" w:rsidR="009E7BFA" w:rsidRPr="00EF05A1" w:rsidRDefault="009E7BFA" w:rsidP="0027762C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380C7407" w14:textId="6DB13A74" w:rsidR="005962E0" w:rsidRPr="005962E0" w:rsidRDefault="006D18D1" w:rsidP="005962E0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EF05A1"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4D2039" w:rsidRPr="00EF05A1">
        <w:rPr>
          <w:rFonts w:ascii="Times New Roman" w:eastAsia="Times New Roman" w:hAnsi="Times New Roman" w:cs="Times New Roman"/>
          <w:b/>
          <w:bCs/>
          <w:color w:val="000000"/>
        </w:rPr>
        <w:t xml:space="preserve">Columbia Law School, </w:t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E7522B" w:rsidRPr="00EF05A1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70301127" w14:textId="70655BC6" w:rsidR="001F224A" w:rsidRDefault="004D2039" w:rsidP="00BC071B">
      <w:pPr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i/>
          <w:iCs/>
          <w:color w:val="000000"/>
        </w:rPr>
        <w:t xml:space="preserve">Associate Research Scholar </w:t>
      </w:r>
      <w:r w:rsidR="00A12EBD">
        <w:rPr>
          <w:rFonts w:ascii="Times New Roman" w:eastAsia="Times New Roman" w:hAnsi="Times New Roman" w:cs="Times New Roman"/>
          <w:i/>
          <w:iCs/>
          <w:color w:val="000000"/>
        </w:rPr>
        <w:t>&amp;</w:t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 xml:space="preserve"> Lecturer</w:t>
      </w:r>
      <w:r w:rsidRPr="00EF05A1">
        <w:rPr>
          <w:rFonts w:ascii="Times New Roman" w:eastAsia="Times New Roman" w:hAnsi="Times New Roman" w:cs="Times New Roman"/>
          <w:color w:val="000000"/>
        </w:rPr>
        <w:t xml:space="preserve"> </w:t>
      </w:r>
      <w:r w:rsidR="0035007A" w:rsidRPr="00EF05A1">
        <w:rPr>
          <w:rFonts w:ascii="Times New Roman" w:eastAsia="Times New Roman" w:hAnsi="Times New Roman" w:cs="Times New Roman"/>
          <w:color w:val="000000"/>
        </w:rPr>
        <w:tab/>
      </w:r>
      <w:r w:rsidR="0027762C" w:rsidRPr="00EF05A1">
        <w:rPr>
          <w:rFonts w:ascii="Times New Roman" w:eastAsia="Times New Roman" w:hAnsi="Times New Roman" w:cs="Times New Roman"/>
          <w:color w:val="000000"/>
        </w:rPr>
        <w:tab/>
      </w:r>
      <w:r w:rsidR="0035007A" w:rsidRPr="00EF05A1">
        <w:rPr>
          <w:rFonts w:ascii="Times New Roman" w:eastAsia="Times New Roman" w:hAnsi="Times New Roman" w:cs="Times New Roman"/>
          <w:color w:val="000000"/>
        </w:rPr>
        <w:tab/>
      </w:r>
      <w:r w:rsidR="00BA5D7E" w:rsidRPr="00EF05A1">
        <w:rPr>
          <w:rFonts w:ascii="Times New Roman" w:eastAsia="Times New Roman" w:hAnsi="Times New Roman" w:cs="Times New Roman"/>
          <w:color w:val="000000"/>
        </w:rPr>
        <w:tab/>
      </w:r>
      <w:r w:rsidR="00A12EBD">
        <w:rPr>
          <w:rFonts w:ascii="Times New Roman" w:eastAsia="Times New Roman" w:hAnsi="Times New Roman" w:cs="Times New Roman"/>
          <w:color w:val="000000"/>
        </w:rPr>
        <w:tab/>
      </w:r>
      <w:r w:rsidR="00AA52D9" w:rsidRPr="00EF05A1">
        <w:rPr>
          <w:rFonts w:ascii="Times New Roman" w:eastAsia="Times New Roman" w:hAnsi="Times New Roman" w:cs="Times New Roman"/>
          <w:color w:val="000000"/>
        </w:rPr>
        <w:t>2019</w:t>
      </w:r>
      <w:r w:rsidR="00F57D16">
        <w:rPr>
          <w:rFonts w:ascii="Times New Roman" w:eastAsia="Times New Roman" w:hAnsi="Times New Roman" w:cs="Times New Roman"/>
          <w:color w:val="000000"/>
        </w:rPr>
        <w:t xml:space="preserve"> - </w:t>
      </w:r>
      <w:r w:rsidR="00BC071B">
        <w:rPr>
          <w:rFonts w:ascii="Times New Roman" w:eastAsia="Times New Roman" w:hAnsi="Times New Roman" w:cs="Times New Roman"/>
          <w:color w:val="000000"/>
        </w:rPr>
        <w:t>20</w:t>
      </w:r>
      <w:r w:rsidR="00AA52D9" w:rsidRPr="00EF05A1">
        <w:rPr>
          <w:rFonts w:ascii="Times New Roman" w:eastAsia="Times New Roman" w:hAnsi="Times New Roman" w:cs="Times New Roman"/>
          <w:color w:val="000000"/>
        </w:rPr>
        <w:t>21</w:t>
      </w:r>
      <w:r w:rsidR="0035007A" w:rsidRPr="00EF05A1">
        <w:rPr>
          <w:rFonts w:ascii="Times New Roman" w:eastAsia="Times New Roman" w:hAnsi="Times New Roman" w:cs="Times New Roman"/>
          <w:color w:val="000000"/>
        </w:rPr>
        <w:tab/>
      </w:r>
    </w:p>
    <w:p w14:paraId="0A1C3AA8" w14:textId="77777777" w:rsidR="00436821" w:rsidRDefault="00436821" w:rsidP="008C328C">
      <w:pPr>
        <w:pBdr>
          <w:bottom w:val="single" w:sz="6" w:space="1" w:color="auto"/>
        </w:pBd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</w:p>
    <w:p w14:paraId="116F75DF" w14:textId="715E48C5" w:rsidR="00436821" w:rsidRDefault="00436821" w:rsidP="008C328C">
      <w:pPr>
        <w:pBdr>
          <w:bottom w:val="single" w:sz="6" w:space="1" w:color="auto"/>
        </w:pBd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 xml:space="preserve">Research &amp; Teaching </w:t>
      </w:r>
    </w:p>
    <w:p w14:paraId="727CB884" w14:textId="77777777" w:rsidR="00436821" w:rsidRDefault="00436821" w:rsidP="00436821">
      <w:pPr>
        <w:ind w:left="72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14:paraId="600409F1" w14:textId="1AA4EABF" w:rsidR="00C32A23" w:rsidRPr="00144FC6" w:rsidRDefault="00C32A23" w:rsidP="00436821">
      <w:pPr>
        <w:ind w:left="720"/>
        <w:jc w:val="both"/>
        <w:outlineLvl w:val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44FC6">
        <w:rPr>
          <w:rFonts w:ascii="Times New Roman" w:eastAsia="Times New Roman" w:hAnsi="Times New Roman" w:cs="Times New Roman"/>
          <w:color w:val="000000"/>
          <w:kern w:val="36"/>
        </w:rPr>
        <w:t xml:space="preserve">Criminal </w:t>
      </w:r>
      <w:r w:rsidR="00436821" w:rsidRPr="00144FC6">
        <w:rPr>
          <w:rFonts w:ascii="Times New Roman" w:eastAsia="Times New Roman" w:hAnsi="Times New Roman" w:cs="Times New Roman"/>
          <w:color w:val="000000"/>
          <w:kern w:val="36"/>
        </w:rPr>
        <w:t xml:space="preserve">Law &amp; </w:t>
      </w:r>
      <w:r w:rsidRPr="00144FC6">
        <w:rPr>
          <w:rFonts w:ascii="Times New Roman" w:eastAsia="Times New Roman" w:hAnsi="Times New Roman" w:cs="Times New Roman"/>
          <w:color w:val="000000"/>
          <w:kern w:val="36"/>
        </w:rPr>
        <w:t xml:space="preserve">Procedure, </w:t>
      </w:r>
      <w:r w:rsidR="00F07858">
        <w:rPr>
          <w:rFonts w:ascii="Times New Roman" w:eastAsia="Times New Roman" w:hAnsi="Times New Roman" w:cs="Times New Roman"/>
          <w:color w:val="000000"/>
          <w:kern w:val="36"/>
        </w:rPr>
        <w:t xml:space="preserve">Evidence, </w:t>
      </w:r>
      <w:r w:rsidR="0088032F">
        <w:rPr>
          <w:rFonts w:ascii="Times New Roman" w:eastAsia="Times New Roman" w:hAnsi="Times New Roman" w:cs="Times New Roman"/>
          <w:color w:val="000000"/>
          <w:kern w:val="36"/>
        </w:rPr>
        <w:t xml:space="preserve">Constitutional Law, </w:t>
      </w:r>
      <w:r w:rsidRPr="00144FC6">
        <w:rPr>
          <w:rFonts w:ascii="Times New Roman" w:eastAsia="Times New Roman" w:hAnsi="Times New Roman" w:cs="Times New Roman"/>
          <w:color w:val="000000"/>
          <w:kern w:val="36"/>
        </w:rPr>
        <w:t xml:space="preserve">Abolition, </w:t>
      </w:r>
      <w:r w:rsidR="00436821" w:rsidRPr="00144FC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Death Penalty </w:t>
      </w:r>
      <w:r w:rsidRPr="00144FC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6248C220" w14:textId="77777777" w:rsidR="008C328C" w:rsidRDefault="008C328C" w:rsidP="007924F2">
      <w:pPr>
        <w:pBdr>
          <w:bottom w:val="single" w:sz="6" w:space="1" w:color="auto"/>
        </w:pBd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</w:p>
    <w:p w14:paraId="5FC9567B" w14:textId="589EFC1E" w:rsidR="00C34048" w:rsidRDefault="00C34048" w:rsidP="00C34048">
      <w:pPr>
        <w:pBdr>
          <w:bottom w:val="single" w:sz="6" w:space="1" w:color="auto"/>
        </w:pBd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 xml:space="preserve">Works in Progress </w:t>
      </w:r>
    </w:p>
    <w:p w14:paraId="4A079702" w14:textId="77777777" w:rsidR="00C34048" w:rsidRDefault="00C34048" w:rsidP="00C34048">
      <w:pPr>
        <w:ind w:left="72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14:paraId="58EAB682" w14:textId="2B6EE963" w:rsidR="004E07BD" w:rsidRPr="004E07BD" w:rsidRDefault="004E07BD" w:rsidP="007924F2">
      <w:pPr>
        <w:pBdr>
          <w:bottom w:val="single" w:sz="6" w:space="1" w:color="auto"/>
        </w:pBdr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ab/>
      </w:r>
      <w:r w:rsidR="00BF1BB9">
        <w:rPr>
          <w:rFonts w:ascii="Times New Roman" w:eastAsia="Times New Roman" w:hAnsi="Times New Roman" w:cs="Times New Roman"/>
          <w:i/>
          <w:iCs/>
          <w:color w:val="000000"/>
          <w:kern w:val="36"/>
        </w:rPr>
        <w:t xml:space="preserve">Divided Loyalties: Defense Counsel’s Self-Interests </w:t>
      </w:r>
      <w:r w:rsidR="003B6A9B">
        <w:rPr>
          <w:rFonts w:ascii="Times New Roman" w:eastAsia="Times New Roman" w:hAnsi="Times New Roman" w:cs="Times New Roman"/>
          <w:i/>
          <w:iCs/>
          <w:color w:val="000000"/>
          <w:kern w:val="36"/>
        </w:rPr>
        <w:t>and the Accused</w:t>
      </w:r>
      <w:r w:rsidRPr="004E07BD">
        <w:rPr>
          <w:rFonts w:ascii="Times New Roman" w:eastAsia="Times New Roman" w:hAnsi="Times New Roman" w:cs="Times New Roman"/>
          <w:i/>
          <w:iCs/>
          <w:color w:val="000000"/>
          <w:kern w:val="36"/>
        </w:rPr>
        <w:tab/>
      </w:r>
    </w:p>
    <w:p w14:paraId="1822F2F8" w14:textId="68C69E3B" w:rsidR="004E07BD" w:rsidRPr="0096774B" w:rsidRDefault="004E07BD" w:rsidP="007924F2">
      <w:pPr>
        <w:pBdr>
          <w:bottom w:val="single" w:sz="6" w:space="1" w:color="auto"/>
        </w:pBd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ab/>
      </w:r>
    </w:p>
    <w:p w14:paraId="03087656" w14:textId="58B3A91A" w:rsidR="007D1F98" w:rsidRPr="00B4369A" w:rsidRDefault="0027762C" w:rsidP="00406B62">
      <w:pPr>
        <w:pBdr>
          <w:bottom w:val="single" w:sz="6" w:space="1" w:color="auto"/>
        </w:pBdr>
        <w:tabs>
          <w:tab w:val="left" w:pos="7450"/>
        </w:tabs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  <w:r w:rsidRPr="00B4369A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 xml:space="preserve">Academic </w:t>
      </w:r>
      <w:r w:rsidR="007D1F98" w:rsidRPr="00B4369A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 xml:space="preserve">Publications </w:t>
      </w:r>
      <w:r w:rsidR="00406B62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ab/>
      </w:r>
    </w:p>
    <w:p w14:paraId="3B45DDBF" w14:textId="77777777" w:rsidR="00C07F37" w:rsidRDefault="00C07F37" w:rsidP="008C328C">
      <w:pPr>
        <w:jc w:val="both"/>
        <w:rPr>
          <w:rFonts w:ascii="Times New Roman" w:eastAsia="Times New Roman" w:hAnsi="Times New Roman" w:cs="Times New Roman"/>
          <w:i/>
          <w:iCs/>
          <w:color w:val="000000"/>
          <w:kern w:val="36"/>
        </w:rPr>
      </w:pPr>
    </w:p>
    <w:p w14:paraId="4E835210" w14:textId="49C14C3A" w:rsidR="005B254B" w:rsidRDefault="005B254B" w:rsidP="00D331F5">
      <w:pPr>
        <w:ind w:left="720" w:firstLine="4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 xml:space="preserve">Defining Expertise: A Critical Approach </w:t>
      </w:r>
      <w:r w:rsidR="00AE6F92">
        <w:rPr>
          <w:rFonts w:ascii="Times New Roman" w:eastAsia="Times New Roman" w:hAnsi="Times New Roman" w:cs="Times New Roman"/>
          <w:i/>
          <w:iCs/>
          <w:color w:val="000000"/>
          <w:kern w:val="36"/>
        </w:rPr>
        <w:t>to Police Officer Testimony</w:t>
      </w:r>
      <w:r w:rsidR="003739B2">
        <w:rPr>
          <w:rFonts w:ascii="Times New Roman" w:eastAsia="Times New Roman" w:hAnsi="Times New Roman" w:cs="Times New Roman"/>
          <w:color w:val="000000"/>
          <w:kern w:val="36"/>
        </w:rPr>
        <w:t>,</w:t>
      </w:r>
      <w:r w:rsidR="00AE6F92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="00AE6F92" w:rsidRPr="003739B2">
        <w:rPr>
          <w:rFonts w:ascii="Times New Roman" w:eastAsia="Times New Roman" w:hAnsi="Times New Roman" w:cs="Times New Roman"/>
          <w:i/>
          <w:iCs/>
          <w:color w:val="000000"/>
          <w:kern w:val="36"/>
        </w:rPr>
        <w:t>in</w:t>
      </w:r>
      <w:r w:rsidR="00AE6F92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="00AE6F92" w:rsidRPr="00747952">
        <w:rPr>
          <w:rFonts w:ascii="Times New Roman" w:eastAsia="Times New Roman" w:hAnsi="Times New Roman" w:cs="Times New Roman"/>
          <w:smallCaps/>
          <w:color w:val="000000"/>
          <w:kern w:val="36"/>
        </w:rPr>
        <w:t>Critical Evidence</w:t>
      </w:r>
      <w:r w:rsidR="00AE6F92">
        <w:rPr>
          <w:rFonts w:ascii="Times New Roman" w:eastAsia="Times New Roman" w:hAnsi="Times New Roman" w:cs="Times New Roman"/>
          <w:color w:val="000000"/>
          <w:kern w:val="36"/>
        </w:rPr>
        <w:t xml:space="preserve"> (</w:t>
      </w:r>
      <w:r w:rsidR="003739B2">
        <w:rPr>
          <w:rFonts w:ascii="Times New Roman" w:eastAsia="Times New Roman" w:hAnsi="Times New Roman" w:cs="Times New Roman"/>
          <w:color w:val="000000"/>
          <w:kern w:val="36"/>
        </w:rPr>
        <w:t>I. Bennett Capers, Jasmine Harris, &amp; Julia Simon-Kerr</w:t>
      </w:r>
      <w:r w:rsidR="003D7095">
        <w:rPr>
          <w:rFonts w:ascii="Times New Roman" w:eastAsia="Times New Roman" w:hAnsi="Times New Roman" w:cs="Times New Roman"/>
          <w:color w:val="000000"/>
          <w:kern w:val="36"/>
        </w:rPr>
        <w:t xml:space="preserve"> eds., </w:t>
      </w:r>
      <w:r w:rsidR="00AE6F92">
        <w:rPr>
          <w:rFonts w:ascii="Times New Roman" w:eastAsia="Times New Roman" w:hAnsi="Times New Roman" w:cs="Times New Roman"/>
          <w:color w:val="000000"/>
          <w:kern w:val="36"/>
        </w:rPr>
        <w:t>Cambridge University Press</w:t>
      </w:r>
      <w:r w:rsidR="00620B4D">
        <w:rPr>
          <w:rFonts w:ascii="Times New Roman" w:eastAsia="Times New Roman" w:hAnsi="Times New Roman" w:cs="Times New Roman"/>
          <w:color w:val="000000"/>
          <w:kern w:val="36"/>
        </w:rPr>
        <w:t>) (</w:t>
      </w:r>
      <w:r w:rsidR="00620B4D" w:rsidRPr="00620B4D">
        <w:rPr>
          <w:rFonts w:ascii="Times New Roman" w:eastAsia="Times New Roman" w:hAnsi="Times New Roman" w:cs="Times New Roman"/>
          <w:i/>
          <w:iCs/>
          <w:color w:val="000000"/>
          <w:kern w:val="36"/>
        </w:rPr>
        <w:t>forthcoming</w:t>
      </w:r>
      <w:r w:rsidR="00620B4D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="00AE6F92">
        <w:rPr>
          <w:rFonts w:ascii="Times New Roman" w:eastAsia="Times New Roman" w:hAnsi="Times New Roman" w:cs="Times New Roman"/>
          <w:color w:val="000000"/>
          <w:kern w:val="36"/>
        </w:rPr>
        <w:t>2026)</w:t>
      </w:r>
    </w:p>
    <w:p w14:paraId="7C837CBF" w14:textId="77777777" w:rsidR="005B254B" w:rsidRDefault="005B254B" w:rsidP="00D331F5">
      <w:pPr>
        <w:ind w:left="720" w:firstLine="4"/>
        <w:jc w:val="both"/>
        <w:rPr>
          <w:rFonts w:ascii="Times New Roman" w:eastAsia="Times New Roman" w:hAnsi="Times New Roman" w:cs="Times New Roman"/>
          <w:i/>
          <w:iCs/>
          <w:color w:val="000000"/>
          <w:kern w:val="36"/>
        </w:rPr>
      </w:pPr>
    </w:p>
    <w:p w14:paraId="45A57307" w14:textId="1EF01C89" w:rsidR="009D0520" w:rsidRPr="00052C86" w:rsidRDefault="009D0520" w:rsidP="00D331F5">
      <w:pPr>
        <w:ind w:left="720" w:firstLine="4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>Universal Public Defense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, </w:t>
      </w:r>
      <w:r w:rsidR="00052C86">
        <w:rPr>
          <w:rFonts w:ascii="Times New Roman" w:eastAsia="Times New Roman" w:hAnsi="Times New Roman" w:cs="Times New Roman"/>
          <w:color w:val="000000"/>
          <w:kern w:val="36"/>
        </w:rPr>
        <w:t xml:space="preserve">60 </w:t>
      </w:r>
      <w:r w:rsidR="00052C86" w:rsidRPr="00AA55CC">
        <w:rPr>
          <w:rFonts w:ascii="Times New Roman" w:eastAsia="Times New Roman" w:hAnsi="Times New Roman" w:cs="Times New Roman"/>
          <w:smallCaps/>
          <w:color w:val="000000"/>
          <w:kern w:val="36"/>
        </w:rPr>
        <w:t>Harvard Civil Rights-Civil Liberties Law Review</w:t>
      </w:r>
      <w:r w:rsidR="00052C86">
        <w:rPr>
          <w:rFonts w:ascii="Times New Roman" w:eastAsia="Times New Roman" w:hAnsi="Times New Roman" w:cs="Times New Roman"/>
          <w:color w:val="000000"/>
          <w:kern w:val="36"/>
        </w:rPr>
        <w:t xml:space="preserve"> __ (</w:t>
      </w:r>
      <w:r w:rsidR="00052C86">
        <w:rPr>
          <w:rFonts w:ascii="Times New Roman" w:eastAsia="Times New Roman" w:hAnsi="Times New Roman" w:cs="Times New Roman"/>
          <w:i/>
          <w:iCs/>
          <w:color w:val="000000"/>
          <w:kern w:val="36"/>
        </w:rPr>
        <w:t>forthcoming</w:t>
      </w:r>
      <w:r w:rsidR="00052C86">
        <w:rPr>
          <w:rFonts w:ascii="Times New Roman" w:eastAsia="Times New Roman" w:hAnsi="Times New Roman" w:cs="Times New Roman"/>
          <w:color w:val="000000"/>
          <w:kern w:val="36"/>
        </w:rPr>
        <w:t xml:space="preserve"> 2025)</w:t>
      </w:r>
    </w:p>
    <w:p w14:paraId="1ECA34EB" w14:textId="77777777" w:rsidR="009D0520" w:rsidRDefault="009D0520" w:rsidP="00D331F5">
      <w:pPr>
        <w:ind w:left="720" w:firstLine="4"/>
        <w:jc w:val="both"/>
        <w:rPr>
          <w:rFonts w:ascii="Times New Roman" w:eastAsia="Times New Roman" w:hAnsi="Times New Roman" w:cs="Times New Roman"/>
          <w:i/>
          <w:iCs/>
          <w:color w:val="000000"/>
          <w:kern w:val="36"/>
        </w:rPr>
      </w:pPr>
    </w:p>
    <w:p w14:paraId="66EA9650" w14:textId="379FEDAE" w:rsidR="002E78BF" w:rsidRPr="00354EF9" w:rsidRDefault="006108C7" w:rsidP="00D331F5">
      <w:pPr>
        <w:ind w:left="720" w:firstLine="4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hyperlink r:id="rId9" w:history="1">
        <w:r w:rsidRPr="00136710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 xml:space="preserve">Client </w:t>
        </w:r>
        <w:r w:rsidR="0014192F" w:rsidRPr="00136710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 xml:space="preserve">Counseling </w:t>
        </w:r>
        <w:r w:rsidR="009D0520" w:rsidRPr="00136710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>in</w:t>
        </w:r>
        <w:r w:rsidR="00BC1BD3" w:rsidRPr="00136710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 xml:space="preserve"> </w:t>
        </w:r>
        <w:r w:rsidR="009D0520" w:rsidRPr="00136710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>Post-</w:t>
        </w:r>
        <w:r w:rsidR="00BC1BD3" w:rsidRPr="00136710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>Conviction</w:t>
        </w:r>
      </w:hyperlink>
      <w:r w:rsidR="00287022">
        <w:rPr>
          <w:rFonts w:ascii="Times New Roman" w:eastAsia="Times New Roman" w:hAnsi="Times New Roman" w:cs="Times New Roman"/>
          <w:color w:val="000000"/>
          <w:kern w:val="36"/>
        </w:rPr>
        <w:t>,</w:t>
      </w:r>
      <w:r w:rsidR="00354EF9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="00FF0BE4">
        <w:rPr>
          <w:rFonts w:ascii="Times New Roman" w:eastAsia="Times New Roman" w:hAnsi="Times New Roman" w:cs="Times New Roman"/>
          <w:color w:val="000000"/>
          <w:kern w:val="36"/>
        </w:rPr>
        <w:t xml:space="preserve">104 </w:t>
      </w:r>
      <w:r w:rsidR="00FF0BE4" w:rsidRPr="00FF0BE4">
        <w:rPr>
          <w:rFonts w:ascii="Times New Roman" w:eastAsia="Times New Roman" w:hAnsi="Times New Roman" w:cs="Times New Roman"/>
          <w:smallCaps/>
          <w:color w:val="000000"/>
          <w:kern w:val="36"/>
        </w:rPr>
        <w:t xml:space="preserve">Boston University Law Review </w:t>
      </w:r>
      <w:r w:rsidR="00F85E3A">
        <w:rPr>
          <w:rFonts w:ascii="Times New Roman" w:eastAsia="Times New Roman" w:hAnsi="Times New Roman" w:cs="Times New Roman"/>
          <w:color w:val="000000"/>
          <w:kern w:val="36"/>
        </w:rPr>
        <w:t>1963</w:t>
      </w:r>
      <w:r w:rsidR="00FF0BE4">
        <w:rPr>
          <w:rFonts w:ascii="Times New Roman" w:eastAsia="Times New Roman" w:hAnsi="Times New Roman" w:cs="Times New Roman"/>
          <w:color w:val="000000"/>
          <w:kern w:val="36"/>
        </w:rPr>
        <w:t xml:space="preserve"> (202</w:t>
      </w:r>
      <w:r w:rsidR="00E502E7">
        <w:rPr>
          <w:rFonts w:ascii="Times New Roman" w:eastAsia="Times New Roman" w:hAnsi="Times New Roman" w:cs="Times New Roman"/>
          <w:color w:val="000000"/>
          <w:kern w:val="36"/>
        </w:rPr>
        <w:t>4</w:t>
      </w:r>
      <w:r w:rsidR="00FF0BE4">
        <w:rPr>
          <w:rFonts w:ascii="Times New Roman" w:eastAsia="Times New Roman" w:hAnsi="Times New Roman" w:cs="Times New Roman"/>
          <w:color w:val="000000"/>
          <w:kern w:val="36"/>
        </w:rPr>
        <w:t xml:space="preserve">) </w:t>
      </w:r>
      <w:r w:rsidR="00117079">
        <w:rPr>
          <w:rFonts w:ascii="Times New Roman" w:eastAsia="Times New Roman" w:hAnsi="Times New Roman" w:cs="Times New Roman"/>
          <w:color w:val="000000"/>
          <w:kern w:val="36"/>
        </w:rPr>
        <w:t xml:space="preserve">(responding to Angelo </w:t>
      </w:r>
      <w:proofErr w:type="spellStart"/>
      <w:r w:rsidR="00117079">
        <w:rPr>
          <w:rFonts w:ascii="Times New Roman" w:eastAsia="Times New Roman" w:hAnsi="Times New Roman" w:cs="Times New Roman"/>
          <w:color w:val="000000"/>
          <w:kern w:val="36"/>
        </w:rPr>
        <w:t>Petrigh</w:t>
      </w:r>
      <w:proofErr w:type="spellEnd"/>
      <w:r w:rsidR="00FF0BE4">
        <w:rPr>
          <w:rFonts w:ascii="Times New Roman" w:eastAsia="Times New Roman" w:hAnsi="Times New Roman" w:cs="Times New Roman"/>
          <w:color w:val="000000"/>
          <w:kern w:val="36"/>
        </w:rPr>
        <w:t xml:space="preserve">, </w:t>
      </w:r>
      <w:r w:rsidR="00FF0BE4" w:rsidRPr="00FF0BE4">
        <w:rPr>
          <w:rFonts w:ascii="Times New Roman" w:eastAsia="Times New Roman" w:hAnsi="Times New Roman" w:cs="Times New Roman"/>
          <w:i/>
          <w:iCs/>
          <w:color w:val="000000"/>
          <w:kern w:val="36"/>
        </w:rPr>
        <w:t>Counseling Oppression</w:t>
      </w:r>
      <w:r w:rsidR="00FF0BE4">
        <w:rPr>
          <w:rFonts w:ascii="Times New Roman" w:eastAsia="Times New Roman" w:hAnsi="Times New Roman" w:cs="Times New Roman"/>
          <w:color w:val="000000"/>
          <w:kern w:val="36"/>
        </w:rPr>
        <w:t xml:space="preserve">, 104 </w:t>
      </w:r>
      <w:r w:rsidR="0046158F">
        <w:rPr>
          <w:rFonts w:ascii="Times New Roman" w:eastAsia="Times New Roman" w:hAnsi="Times New Roman" w:cs="Times New Roman"/>
          <w:smallCaps/>
          <w:color w:val="000000"/>
          <w:kern w:val="36"/>
        </w:rPr>
        <w:t>B.U.</w:t>
      </w:r>
      <w:r w:rsidR="00FF0BE4" w:rsidRPr="00FF0BE4">
        <w:rPr>
          <w:rFonts w:ascii="Times New Roman" w:eastAsia="Times New Roman" w:hAnsi="Times New Roman" w:cs="Times New Roman"/>
          <w:smallCaps/>
          <w:color w:val="000000"/>
          <w:kern w:val="36"/>
        </w:rPr>
        <w:t xml:space="preserve"> L</w:t>
      </w:r>
      <w:r w:rsidR="0046158F">
        <w:rPr>
          <w:rFonts w:ascii="Times New Roman" w:eastAsia="Times New Roman" w:hAnsi="Times New Roman" w:cs="Times New Roman"/>
          <w:smallCaps/>
          <w:color w:val="000000"/>
          <w:kern w:val="36"/>
        </w:rPr>
        <w:t>.</w:t>
      </w:r>
      <w:r w:rsidR="00FF0BE4" w:rsidRPr="00FF0BE4">
        <w:rPr>
          <w:rFonts w:ascii="Times New Roman" w:eastAsia="Times New Roman" w:hAnsi="Times New Roman" w:cs="Times New Roman"/>
          <w:smallCaps/>
          <w:color w:val="000000"/>
          <w:kern w:val="36"/>
        </w:rPr>
        <w:t xml:space="preserve"> Rev</w:t>
      </w:r>
      <w:r w:rsidR="0046158F">
        <w:rPr>
          <w:rFonts w:ascii="Times New Roman" w:eastAsia="Times New Roman" w:hAnsi="Times New Roman" w:cs="Times New Roman"/>
          <w:smallCaps/>
          <w:color w:val="000000"/>
          <w:kern w:val="36"/>
        </w:rPr>
        <w:t>.</w:t>
      </w:r>
      <w:r w:rsidR="00FF0BE4" w:rsidRPr="00FF0BE4">
        <w:rPr>
          <w:rFonts w:ascii="Times New Roman" w:eastAsia="Times New Roman" w:hAnsi="Times New Roman" w:cs="Times New Roman"/>
          <w:smallCaps/>
          <w:color w:val="000000"/>
          <w:kern w:val="36"/>
        </w:rPr>
        <w:t xml:space="preserve"> </w:t>
      </w:r>
      <w:r w:rsidR="008D4AD1">
        <w:rPr>
          <w:rFonts w:ascii="Times New Roman" w:eastAsia="Times New Roman" w:hAnsi="Times New Roman" w:cs="Times New Roman"/>
          <w:color w:val="000000"/>
          <w:kern w:val="36"/>
        </w:rPr>
        <w:t xml:space="preserve">1895 </w:t>
      </w:r>
      <w:r w:rsidR="00FF0BE4">
        <w:rPr>
          <w:rFonts w:ascii="Times New Roman" w:eastAsia="Times New Roman" w:hAnsi="Times New Roman" w:cs="Times New Roman"/>
          <w:color w:val="000000"/>
          <w:kern w:val="36"/>
        </w:rPr>
        <w:t>(2024))</w:t>
      </w:r>
      <w:r w:rsidR="00117079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="00354EF9">
        <w:rPr>
          <w:rFonts w:ascii="Times New Roman" w:eastAsia="Times New Roman" w:hAnsi="Times New Roman" w:cs="Times New Roman"/>
          <w:color w:val="000000"/>
          <w:kern w:val="36"/>
        </w:rPr>
        <w:t>(invited</w:t>
      </w:r>
      <w:r w:rsidR="008847B4">
        <w:rPr>
          <w:rFonts w:ascii="Times New Roman" w:eastAsia="Times New Roman" w:hAnsi="Times New Roman" w:cs="Times New Roman"/>
          <w:color w:val="000000"/>
          <w:kern w:val="36"/>
        </w:rPr>
        <w:t>)</w:t>
      </w:r>
    </w:p>
    <w:p w14:paraId="0C936BD5" w14:textId="77777777" w:rsidR="002E78BF" w:rsidRDefault="002E78BF" w:rsidP="00D331F5">
      <w:pPr>
        <w:ind w:left="720" w:firstLine="4"/>
        <w:jc w:val="both"/>
        <w:rPr>
          <w:rFonts w:ascii="Times New Roman" w:eastAsia="Times New Roman" w:hAnsi="Times New Roman" w:cs="Times New Roman"/>
          <w:i/>
          <w:iCs/>
          <w:color w:val="000000"/>
          <w:kern w:val="36"/>
        </w:rPr>
      </w:pPr>
    </w:p>
    <w:p w14:paraId="69A84CF4" w14:textId="053C96F0" w:rsidR="00D331F5" w:rsidRPr="00E87CE9" w:rsidRDefault="00D331F5" w:rsidP="00D331F5">
      <w:pPr>
        <w:ind w:left="720" w:firstLine="4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hyperlink r:id="rId10" w:history="1">
        <w:r w:rsidRPr="00C619E4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 xml:space="preserve">Back to the Future: (Re)constructing </w:t>
        </w:r>
        <w:r w:rsidR="00C9462A" w:rsidRPr="00C619E4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>Ine</w:t>
        </w:r>
        <w:r w:rsidRPr="00C619E4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>ffective Assistance of Counsel</w:t>
        </w:r>
      </w:hyperlink>
      <w:r>
        <w:rPr>
          <w:rFonts w:ascii="Times New Roman" w:eastAsia="Times New Roman" w:hAnsi="Times New Roman" w:cs="Times New Roman"/>
          <w:color w:val="000000"/>
          <w:kern w:val="36"/>
        </w:rPr>
        <w:t xml:space="preserve">, 58 </w:t>
      </w:r>
      <w:r w:rsidR="00E87CE9">
        <w:rPr>
          <w:rFonts w:ascii="Times New Roman" w:eastAsia="Times New Roman" w:hAnsi="Times New Roman" w:cs="Times New Roman"/>
          <w:smallCaps/>
          <w:color w:val="000000"/>
          <w:kern w:val="36"/>
        </w:rPr>
        <w:t>U</w:t>
      </w:r>
      <w:r w:rsidR="009139C1">
        <w:rPr>
          <w:rFonts w:ascii="Times New Roman" w:eastAsia="Times New Roman" w:hAnsi="Times New Roman" w:cs="Times New Roman"/>
          <w:smallCaps/>
          <w:color w:val="000000"/>
          <w:kern w:val="36"/>
        </w:rPr>
        <w:t xml:space="preserve">niversity of </w:t>
      </w:r>
      <w:r w:rsidR="00E87CE9">
        <w:rPr>
          <w:rFonts w:ascii="Times New Roman" w:eastAsia="Times New Roman" w:hAnsi="Times New Roman" w:cs="Times New Roman"/>
          <w:smallCaps/>
          <w:color w:val="000000"/>
          <w:kern w:val="36"/>
        </w:rPr>
        <w:t>C</w:t>
      </w:r>
      <w:r w:rsidR="009139C1">
        <w:rPr>
          <w:rFonts w:ascii="Times New Roman" w:eastAsia="Times New Roman" w:hAnsi="Times New Roman" w:cs="Times New Roman"/>
          <w:smallCaps/>
          <w:color w:val="000000"/>
          <w:kern w:val="36"/>
        </w:rPr>
        <w:t>alifornia</w:t>
      </w:r>
      <w:r w:rsidR="00493C75" w:rsidRPr="00493C75">
        <w:rPr>
          <w:rFonts w:ascii="Times New Roman" w:eastAsia="Times New Roman" w:hAnsi="Times New Roman" w:cs="Times New Roman"/>
          <w:smallCaps/>
          <w:color w:val="000000"/>
          <w:kern w:val="36"/>
        </w:rPr>
        <w:t xml:space="preserve"> Davis Law Review</w:t>
      </w:r>
      <w:r w:rsidR="00493C75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="00AF397A">
        <w:rPr>
          <w:rFonts w:ascii="Times New Roman" w:eastAsia="Times New Roman" w:hAnsi="Times New Roman" w:cs="Times New Roman"/>
          <w:color w:val="000000"/>
          <w:kern w:val="36"/>
        </w:rPr>
        <w:t>1</w:t>
      </w:r>
      <w:r w:rsidR="00C619E4">
        <w:rPr>
          <w:rFonts w:ascii="Times New Roman" w:eastAsia="Times New Roman" w:hAnsi="Times New Roman" w:cs="Times New Roman"/>
          <w:color w:val="000000"/>
          <w:kern w:val="36"/>
        </w:rPr>
        <w:t>1</w:t>
      </w:r>
      <w:r w:rsidR="00AF397A">
        <w:rPr>
          <w:rFonts w:ascii="Times New Roman" w:eastAsia="Times New Roman" w:hAnsi="Times New Roman" w:cs="Times New Roman"/>
          <w:color w:val="000000"/>
          <w:kern w:val="36"/>
        </w:rPr>
        <w:t>1</w:t>
      </w:r>
      <w:r w:rsidR="00E87CE9">
        <w:rPr>
          <w:rFonts w:ascii="Times New Roman" w:eastAsia="Times New Roman" w:hAnsi="Times New Roman" w:cs="Times New Roman"/>
          <w:color w:val="000000"/>
          <w:kern w:val="36"/>
        </w:rPr>
        <w:t xml:space="preserve"> (202</w:t>
      </w:r>
      <w:r w:rsidR="008E69F7">
        <w:rPr>
          <w:rFonts w:ascii="Times New Roman" w:eastAsia="Times New Roman" w:hAnsi="Times New Roman" w:cs="Times New Roman"/>
          <w:color w:val="000000"/>
          <w:kern w:val="36"/>
        </w:rPr>
        <w:t>4</w:t>
      </w:r>
      <w:r w:rsidR="00E87CE9">
        <w:rPr>
          <w:rFonts w:ascii="Times New Roman" w:eastAsia="Times New Roman" w:hAnsi="Times New Roman" w:cs="Times New Roman"/>
          <w:color w:val="000000"/>
          <w:kern w:val="36"/>
        </w:rPr>
        <w:t>)</w:t>
      </w:r>
    </w:p>
    <w:p w14:paraId="3E6427F2" w14:textId="77777777" w:rsidR="00D331F5" w:rsidRDefault="00D331F5" w:rsidP="005D4BE2">
      <w:pPr>
        <w:ind w:left="720" w:firstLine="4"/>
        <w:jc w:val="both"/>
        <w:rPr>
          <w:rFonts w:ascii="Times New Roman" w:eastAsia="Times New Roman" w:hAnsi="Times New Roman" w:cs="Times New Roman"/>
          <w:i/>
          <w:iCs/>
          <w:color w:val="000000"/>
          <w:kern w:val="36"/>
        </w:rPr>
      </w:pPr>
    </w:p>
    <w:p w14:paraId="51AA1DAA" w14:textId="7E16E3CE" w:rsidR="005D4BE2" w:rsidRDefault="005D4BE2" w:rsidP="005D4BE2">
      <w:pPr>
        <w:ind w:left="720" w:firstLine="4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hyperlink r:id="rId11" w:history="1">
        <w:r w:rsidRPr="006855B5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>Community Responsive Public Defense</w:t>
        </w:r>
      </w:hyperlink>
      <w:r>
        <w:rPr>
          <w:rFonts w:ascii="Times New Roman" w:eastAsia="Times New Roman" w:hAnsi="Times New Roman" w:cs="Times New Roman"/>
          <w:color w:val="000000"/>
          <w:kern w:val="36"/>
        </w:rPr>
        <w:t xml:space="preserve">, 92 </w:t>
      </w:r>
      <w:r w:rsidRPr="00C07F37">
        <w:rPr>
          <w:rFonts w:ascii="Times New Roman" w:eastAsia="Times New Roman" w:hAnsi="Times New Roman" w:cs="Times New Roman"/>
          <w:smallCaps/>
          <w:color w:val="000000"/>
          <w:kern w:val="36"/>
        </w:rPr>
        <w:t>Fordham Law Review</w:t>
      </w:r>
      <w:r w:rsidR="0066044F">
        <w:rPr>
          <w:rFonts w:ascii="Times New Roman" w:eastAsia="Times New Roman" w:hAnsi="Times New Roman" w:cs="Times New Roman"/>
          <w:smallCaps/>
          <w:color w:val="000000"/>
          <w:kern w:val="36"/>
        </w:rPr>
        <w:t xml:space="preserve"> 1309</w:t>
      </w:r>
      <w:r>
        <w:rPr>
          <w:rFonts w:ascii="Times New Roman" w:eastAsia="Times New Roman" w:hAnsi="Times New Roman" w:cs="Times New Roman"/>
          <w:smallCaps/>
          <w:color w:val="000000"/>
          <w:kern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</w:rPr>
        <w:t>(2024) (invited)</w:t>
      </w:r>
    </w:p>
    <w:p w14:paraId="57DB8AE6" w14:textId="77777777" w:rsidR="005D4BE2" w:rsidRDefault="005D4BE2" w:rsidP="00133AB8">
      <w:pPr>
        <w:ind w:left="720" w:firstLine="4"/>
        <w:jc w:val="both"/>
      </w:pPr>
    </w:p>
    <w:p w14:paraId="5EA9F441" w14:textId="0386724C" w:rsidR="00133AB8" w:rsidRDefault="00133AB8" w:rsidP="00133AB8">
      <w:pPr>
        <w:ind w:left="720" w:firstLine="4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hyperlink r:id="rId12" w:history="1">
        <w:r w:rsidRPr="00C21C7F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>White is Right: The Racial Construction of Effective Assistance of Counsel</w:t>
        </w:r>
      </w:hyperlink>
      <w:r>
        <w:rPr>
          <w:rFonts w:ascii="Times New Roman" w:eastAsia="Times New Roman" w:hAnsi="Times New Roman" w:cs="Times New Roman"/>
          <w:color w:val="000000"/>
          <w:kern w:val="36"/>
        </w:rPr>
        <w:t>,</w:t>
      </w:r>
      <w:r w:rsidRPr="00EF05A1">
        <w:rPr>
          <w:rFonts w:ascii="Times New Roman" w:eastAsia="Times New Roman" w:hAnsi="Times New Roman" w:cs="Times New Roman"/>
          <w:i/>
          <w:iCs/>
          <w:color w:val="000000"/>
          <w:kern w:val="36"/>
        </w:rPr>
        <w:t xml:space="preserve"> </w:t>
      </w:r>
      <w:r w:rsidRPr="00D21C51">
        <w:rPr>
          <w:rFonts w:ascii="Times New Roman" w:eastAsia="Times New Roman" w:hAnsi="Times New Roman" w:cs="Times New Roman"/>
          <w:color w:val="000000"/>
          <w:kern w:val="36"/>
        </w:rPr>
        <w:t>9</w:t>
      </w:r>
      <w:r>
        <w:rPr>
          <w:rFonts w:ascii="Times New Roman" w:eastAsia="Times New Roman" w:hAnsi="Times New Roman" w:cs="Times New Roman"/>
          <w:color w:val="000000"/>
          <w:kern w:val="36"/>
        </w:rPr>
        <w:t>8</w:t>
      </w:r>
      <w:r w:rsidRPr="00D21C51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Pr="00D21C51">
        <w:rPr>
          <w:rFonts w:ascii="Times New Roman" w:eastAsia="Times New Roman" w:hAnsi="Times New Roman" w:cs="Times New Roman"/>
          <w:smallCaps/>
          <w:color w:val="000000"/>
          <w:kern w:val="36"/>
        </w:rPr>
        <w:t>New York University Law Review</w:t>
      </w:r>
      <w:r w:rsidRPr="00D21C51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="00C21C7F">
        <w:rPr>
          <w:rFonts w:ascii="Times New Roman" w:eastAsia="Times New Roman" w:hAnsi="Times New Roman" w:cs="Times New Roman"/>
          <w:color w:val="000000"/>
          <w:kern w:val="36"/>
        </w:rPr>
        <w:t>770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Pr="00D21C51">
        <w:rPr>
          <w:rFonts w:ascii="Times New Roman" w:eastAsia="Times New Roman" w:hAnsi="Times New Roman" w:cs="Times New Roman"/>
          <w:color w:val="000000"/>
          <w:kern w:val="36"/>
        </w:rPr>
        <w:t>(202</w:t>
      </w:r>
      <w:r>
        <w:rPr>
          <w:rFonts w:ascii="Times New Roman" w:eastAsia="Times New Roman" w:hAnsi="Times New Roman" w:cs="Times New Roman"/>
          <w:color w:val="000000"/>
          <w:kern w:val="36"/>
        </w:rPr>
        <w:t>3</w:t>
      </w:r>
      <w:r w:rsidRPr="00D21C51">
        <w:rPr>
          <w:rFonts w:ascii="Times New Roman" w:eastAsia="Times New Roman" w:hAnsi="Times New Roman" w:cs="Times New Roman"/>
          <w:color w:val="000000"/>
          <w:kern w:val="36"/>
        </w:rPr>
        <w:t>)</w:t>
      </w:r>
    </w:p>
    <w:p w14:paraId="2D0E2213" w14:textId="3F157820" w:rsidR="00A1713E" w:rsidRPr="00A1713E" w:rsidRDefault="00AC710C" w:rsidP="00A1713E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lastRenderedPageBreak/>
        <w:t>AALS</w:t>
      </w:r>
      <w:r w:rsidR="005753F9">
        <w:rPr>
          <w:rFonts w:ascii="Times New Roman" w:eastAsia="Times New Roman" w:hAnsi="Times New Roman" w:cs="Times New Roman"/>
          <w:color w:val="000000"/>
          <w:kern w:val="36"/>
        </w:rPr>
        <w:t xml:space="preserve">, Criminal </w:t>
      </w:r>
      <w:r w:rsidR="00124E4C">
        <w:rPr>
          <w:rFonts w:ascii="Times New Roman" w:eastAsia="Times New Roman" w:hAnsi="Times New Roman" w:cs="Times New Roman"/>
          <w:color w:val="000000"/>
          <w:kern w:val="36"/>
        </w:rPr>
        <w:t>Law Section</w:t>
      </w:r>
      <w:r w:rsidR="005753F9">
        <w:rPr>
          <w:rFonts w:ascii="Times New Roman" w:eastAsia="Times New Roman" w:hAnsi="Times New Roman" w:cs="Times New Roman"/>
          <w:color w:val="000000"/>
          <w:kern w:val="36"/>
        </w:rPr>
        <w:t xml:space="preserve"> Junior Scholars Paper Competition, Runner-Up</w:t>
      </w:r>
    </w:p>
    <w:p w14:paraId="4B217C4A" w14:textId="77777777" w:rsidR="00133AB8" w:rsidRPr="00D21C51" w:rsidRDefault="00133AB8" w:rsidP="007924F2">
      <w:pPr>
        <w:ind w:left="720"/>
        <w:jc w:val="both"/>
        <w:outlineLvl w:val="0"/>
        <w:rPr>
          <w:sz w:val="21"/>
          <w:szCs w:val="21"/>
        </w:rPr>
      </w:pPr>
    </w:p>
    <w:p w14:paraId="76BE92DB" w14:textId="07387736" w:rsidR="00BA1CA7" w:rsidRDefault="00BA1CA7" w:rsidP="00CB6BF4">
      <w:pPr>
        <w:ind w:left="720"/>
        <w:jc w:val="both"/>
        <w:rPr>
          <w:rFonts w:ascii="Times New Roman" w:eastAsia="Times New Roman" w:hAnsi="Times New Roman" w:cs="Times New Roman"/>
        </w:rPr>
      </w:pPr>
      <w:hyperlink r:id="rId13" w:history="1">
        <w:r w:rsidRPr="00D21C51">
          <w:rPr>
            <w:rStyle w:val="Hyperlink"/>
            <w:rFonts w:ascii="Times New Roman" w:eastAsia="Times New Roman" w:hAnsi="Times New Roman" w:cs="Times New Roman"/>
            <w:i/>
            <w:iCs/>
          </w:rPr>
          <w:t>The Color of Justice</w:t>
        </w:r>
      </w:hyperlink>
      <w:r w:rsidRPr="00D21C51">
        <w:rPr>
          <w:rFonts w:ascii="Times New Roman" w:eastAsia="Times New Roman" w:hAnsi="Times New Roman" w:cs="Times New Roman"/>
        </w:rPr>
        <w:t xml:space="preserve">, 120 </w:t>
      </w:r>
      <w:r w:rsidRPr="00D21C51">
        <w:rPr>
          <w:rFonts w:ascii="Times New Roman" w:eastAsia="Times New Roman" w:hAnsi="Times New Roman" w:cs="Times New Roman"/>
          <w:smallCaps/>
        </w:rPr>
        <w:t>Michigan Law Review</w:t>
      </w:r>
      <w:r w:rsidRPr="00D21C51">
        <w:rPr>
          <w:rFonts w:ascii="Times New Roman" w:eastAsia="Times New Roman" w:hAnsi="Times New Roman" w:cs="Times New Roman"/>
        </w:rPr>
        <w:t xml:space="preserve"> </w:t>
      </w:r>
      <w:r w:rsidR="004E2FA0" w:rsidRPr="00D21C51">
        <w:rPr>
          <w:rFonts w:ascii="Times New Roman" w:eastAsia="Times New Roman" w:hAnsi="Times New Roman" w:cs="Times New Roman"/>
        </w:rPr>
        <w:t>977</w:t>
      </w:r>
      <w:r w:rsidRPr="00D21C51">
        <w:rPr>
          <w:rFonts w:ascii="Times New Roman" w:eastAsia="Times New Roman" w:hAnsi="Times New Roman" w:cs="Times New Roman"/>
        </w:rPr>
        <w:t xml:space="preserve"> (2022) (reviewing </w:t>
      </w:r>
      <w:r w:rsidRPr="00D21C51">
        <w:rPr>
          <w:rFonts w:ascii="Times New Roman" w:eastAsia="Times New Roman" w:hAnsi="Times New Roman" w:cs="Times New Roman"/>
          <w:smallCaps/>
        </w:rPr>
        <w:t xml:space="preserve">Sara Mayeux, Free Justice </w:t>
      </w:r>
      <w:r w:rsidRPr="00D21C51">
        <w:rPr>
          <w:rFonts w:ascii="Times New Roman" w:eastAsia="Times New Roman" w:hAnsi="Times New Roman" w:cs="Times New Roman"/>
        </w:rPr>
        <w:t>(2020)) (invited)</w:t>
      </w:r>
    </w:p>
    <w:p w14:paraId="74B7F3AA" w14:textId="77777777" w:rsidR="004A6C7B" w:rsidRPr="00CB6BF4" w:rsidRDefault="004A6C7B" w:rsidP="00CB6BF4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1813C828" w14:textId="5D5DE8F3" w:rsidR="00A375FD" w:rsidRPr="00D21C51" w:rsidRDefault="000B2C90" w:rsidP="007924F2">
      <w:pPr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hyperlink r:id="rId14" w:history="1">
        <w:r w:rsidRPr="00D21C51">
          <w:rPr>
            <w:rStyle w:val="Hyperlink"/>
            <w:rFonts w:ascii="Times New Roman" w:eastAsia="Times New Roman" w:hAnsi="Times New Roman" w:cs="Times New Roman"/>
            <w:i/>
            <w:iCs/>
            <w:kern w:val="36"/>
          </w:rPr>
          <w:t>Black on Black Representation</w:t>
        </w:r>
      </w:hyperlink>
      <w:r w:rsidRPr="00D21C51">
        <w:rPr>
          <w:rFonts w:ascii="Times New Roman" w:eastAsia="Times New Roman" w:hAnsi="Times New Roman" w:cs="Times New Roman"/>
          <w:color w:val="000000"/>
          <w:kern w:val="36"/>
        </w:rPr>
        <w:t xml:space="preserve">, 96 </w:t>
      </w:r>
      <w:r w:rsidRPr="00D21C51">
        <w:rPr>
          <w:rFonts w:ascii="Times New Roman" w:eastAsia="Times New Roman" w:hAnsi="Times New Roman" w:cs="Times New Roman"/>
          <w:smallCaps/>
          <w:color w:val="000000"/>
          <w:kern w:val="36"/>
        </w:rPr>
        <w:t>New York University Law Review</w:t>
      </w:r>
      <w:r w:rsidRPr="00D21C51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="0074096F" w:rsidRPr="00D21C51">
        <w:rPr>
          <w:rFonts w:ascii="Times New Roman" w:eastAsia="Times New Roman" w:hAnsi="Times New Roman" w:cs="Times New Roman"/>
          <w:color w:val="000000"/>
          <w:kern w:val="36"/>
        </w:rPr>
        <w:t>1493</w:t>
      </w:r>
      <w:r w:rsidRPr="00D21C51">
        <w:rPr>
          <w:rFonts w:ascii="Times New Roman" w:eastAsia="Times New Roman" w:hAnsi="Times New Roman" w:cs="Times New Roman"/>
          <w:color w:val="000000"/>
          <w:kern w:val="36"/>
        </w:rPr>
        <w:t xml:space="preserve"> (2021)</w:t>
      </w:r>
      <w:r w:rsidR="0035007A" w:rsidRPr="00D21C51"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</w:p>
    <w:p w14:paraId="459D3A66" w14:textId="756FD8FA" w:rsidR="00323449" w:rsidRDefault="00323449" w:rsidP="00323449">
      <w:pPr>
        <w:pStyle w:val="ListParagraph"/>
        <w:numPr>
          <w:ilvl w:val="0"/>
          <w:numId w:val="23"/>
        </w:numPr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D21C51">
        <w:rPr>
          <w:rFonts w:ascii="Times New Roman" w:eastAsia="Times New Roman" w:hAnsi="Times New Roman" w:cs="Times New Roman"/>
          <w:color w:val="000000"/>
          <w:kern w:val="36"/>
        </w:rPr>
        <w:t xml:space="preserve">Cited in </w:t>
      </w:r>
      <w:r w:rsidRPr="00D21C51">
        <w:rPr>
          <w:rFonts w:ascii="Times New Roman" w:eastAsia="Times New Roman" w:hAnsi="Times New Roman" w:cs="Times New Roman"/>
          <w:i/>
          <w:iCs/>
          <w:color w:val="000000"/>
          <w:kern w:val="36"/>
        </w:rPr>
        <w:t>United States v. Johnson</w:t>
      </w:r>
      <w:r w:rsidRPr="00D21C51">
        <w:rPr>
          <w:rFonts w:ascii="Times New Roman" w:eastAsia="Times New Roman" w:hAnsi="Times New Roman" w:cs="Times New Roman"/>
          <w:color w:val="000000"/>
          <w:kern w:val="36"/>
        </w:rPr>
        <w:t>, 2021 WL 717052 (6th Cir. Feb. 24, 2020)</w:t>
      </w:r>
    </w:p>
    <w:p w14:paraId="6F102270" w14:textId="54B5926B" w:rsidR="004A6C7B" w:rsidRPr="00D21C51" w:rsidRDefault="0021325E" w:rsidP="00323449">
      <w:pPr>
        <w:pStyle w:val="ListParagraph"/>
        <w:numPr>
          <w:ilvl w:val="0"/>
          <w:numId w:val="23"/>
        </w:numPr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>Excerpted</w:t>
      </w:r>
      <w:r w:rsidR="004A6C7B">
        <w:rPr>
          <w:rFonts w:ascii="Times New Roman" w:eastAsia="Times New Roman" w:hAnsi="Times New Roman" w:cs="Times New Roman"/>
          <w:color w:val="000000"/>
          <w:kern w:val="36"/>
        </w:rPr>
        <w:t xml:space="preserve"> in </w:t>
      </w:r>
      <w:r w:rsidR="00836E37">
        <w:rPr>
          <w:rFonts w:ascii="Times New Roman" w:eastAsia="Times New Roman" w:hAnsi="Times New Roman" w:cs="Times New Roman"/>
          <w:color w:val="000000"/>
          <w:kern w:val="36"/>
        </w:rPr>
        <w:t xml:space="preserve">Premal Dharia, James Forman Jr., &amp; Maria </w:t>
      </w:r>
      <w:proofErr w:type="spellStart"/>
      <w:r w:rsidR="00836E37">
        <w:rPr>
          <w:rFonts w:ascii="Times New Roman" w:eastAsia="Times New Roman" w:hAnsi="Times New Roman" w:cs="Times New Roman"/>
          <w:color w:val="000000"/>
          <w:kern w:val="36"/>
        </w:rPr>
        <w:t>Hawilo</w:t>
      </w:r>
      <w:proofErr w:type="spellEnd"/>
      <w:r w:rsidR="00317694">
        <w:rPr>
          <w:rFonts w:ascii="Times New Roman" w:eastAsia="Times New Roman" w:hAnsi="Times New Roman" w:cs="Times New Roman"/>
          <w:color w:val="000000"/>
          <w:kern w:val="36"/>
        </w:rPr>
        <w:t xml:space="preserve">, </w:t>
      </w:r>
      <w:r w:rsidR="00317694">
        <w:rPr>
          <w:rFonts w:ascii="Times New Roman" w:eastAsia="Times New Roman" w:hAnsi="Times New Roman" w:cs="Times New Roman"/>
          <w:i/>
          <w:iCs/>
          <w:color w:val="000000"/>
          <w:kern w:val="36"/>
        </w:rPr>
        <w:t>Dismantling Mass Incarceration: A Handbook for Change</w:t>
      </w:r>
      <w:r w:rsidR="000C3670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 w:rsidR="00B92E10">
        <w:rPr>
          <w:rFonts w:ascii="Times New Roman" w:eastAsia="Times New Roman" w:hAnsi="Times New Roman" w:cs="Times New Roman"/>
          <w:color w:val="000000"/>
          <w:kern w:val="36"/>
        </w:rPr>
        <w:t>(</w:t>
      </w:r>
      <w:r w:rsidR="001C1B0A">
        <w:rPr>
          <w:rFonts w:ascii="Times New Roman" w:eastAsia="Times New Roman" w:hAnsi="Times New Roman" w:cs="Times New Roman"/>
          <w:color w:val="000000"/>
          <w:kern w:val="36"/>
        </w:rPr>
        <w:t xml:space="preserve">Farrar, Straus &amp; Giroux </w:t>
      </w:r>
      <w:r w:rsidR="00B92E10">
        <w:rPr>
          <w:rFonts w:ascii="Times New Roman" w:eastAsia="Times New Roman" w:hAnsi="Times New Roman" w:cs="Times New Roman"/>
          <w:color w:val="000000"/>
          <w:kern w:val="36"/>
        </w:rPr>
        <w:t>2024)</w:t>
      </w:r>
    </w:p>
    <w:p w14:paraId="7A2B0544" w14:textId="5F75EEF2" w:rsidR="001E670A" w:rsidRPr="00D21C51" w:rsidRDefault="001E670A" w:rsidP="00BA1CA7">
      <w:pPr>
        <w:jc w:val="both"/>
        <w:rPr>
          <w:rFonts w:ascii="Times New Roman" w:eastAsia="Times New Roman" w:hAnsi="Times New Roman" w:cs="Times New Roman"/>
        </w:rPr>
      </w:pPr>
    </w:p>
    <w:p w14:paraId="4A5CB3D2" w14:textId="44B8AEA1" w:rsidR="001E670A" w:rsidRPr="00D21C51" w:rsidRDefault="001E670A" w:rsidP="007924F2">
      <w:pPr>
        <w:ind w:left="720"/>
        <w:jc w:val="both"/>
        <w:rPr>
          <w:rFonts w:ascii="Times New Roman" w:eastAsia="Times New Roman" w:hAnsi="Times New Roman" w:cs="Times New Roman"/>
        </w:rPr>
      </w:pPr>
      <w:hyperlink r:id="rId15" w:history="1">
        <w:r w:rsidRPr="00D21C51">
          <w:rPr>
            <w:rStyle w:val="Hyperlink"/>
            <w:rFonts w:ascii="Times New Roman" w:eastAsia="Times New Roman" w:hAnsi="Times New Roman" w:cs="Times New Roman"/>
            <w:i/>
            <w:iCs/>
          </w:rPr>
          <w:t>Comment</w:t>
        </w:r>
        <w:r w:rsidR="00F07755" w:rsidRPr="00D21C51">
          <w:rPr>
            <w:rStyle w:val="Hyperlink"/>
            <w:rFonts w:ascii="Times New Roman" w:eastAsia="Times New Roman" w:hAnsi="Times New Roman" w:cs="Times New Roman"/>
            <w:i/>
            <w:iCs/>
          </w:rPr>
          <w:t xml:space="preserve"> – </w:t>
        </w:r>
        <w:r w:rsidRPr="00D21C51">
          <w:rPr>
            <w:rStyle w:val="Hyperlink"/>
            <w:rFonts w:ascii="Times New Roman" w:eastAsia="Times New Roman" w:hAnsi="Times New Roman" w:cs="Times New Roman"/>
            <w:i/>
            <w:iCs/>
          </w:rPr>
          <w:t>10th Annual Symposium: How the Law Underdeveloped Racial Minorities in the United States</w:t>
        </w:r>
      </w:hyperlink>
      <w:r w:rsidRPr="00D21C51">
        <w:rPr>
          <w:rFonts w:ascii="Times New Roman" w:eastAsia="Times New Roman" w:hAnsi="Times New Roman" w:cs="Times New Roman"/>
        </w:rPr>
        <w:t xml:space="preserve">, 11 </w:t>
      </w:r>
      <w:r w:rsidRPr="00D21C51">
        <w:rPr>
          <w:rFonts w:ascii="Times New Roman" w:eastAsia="Times New Roman" w:hAnsi="Times New Roman" w:cs="Times New Roman"/>
          <w:smallCaps/>
        </w:rPr>
        <w:t>Columbia Journal of Race &amp; Law Forum</w:t>
      </w:r>
      <w:r w:rsidR="00F07755" w:rsidRPr="00D21C51">
        <w:rPr>
          <w:rFonts w:ascii="Times New Roman" w:eastAsia="Times New Roman" w:hAnsi="Times New Roman" w:cs="Times New Roman"/>
        </w:rPr>
        <w:t xml:space="preserve"> </w:t>
      </w:r>
      <w:r w:rsidR="00C5267D" w:rsidRPr="00D21C51">
        <w:rPr>
          <w:rFonts w:ascii="Times New Roman" w:eastAsia="Times New Roman" w:hAnsi="Times New Roman" w:cs="Times New Roman"/>
        </w:rPr>
        <w:t xml:space="preserve">33 </w:t>
      </w:r>
      <w:r w:rsidR="00F07755" w:rsidRPr="00D21C51">
        <w:rPr>
          <w:rFonts w:ascii="Times New Roman" w:eastAsia="Times New Roman" w:hAnsi="Times New Roman" w:cs="Times New Roman"/>
        </w:rPr>
        <w:t>(2021) (symposium closing remarks)</w:t>
      </w:r>
    </w:p>
    <w:p w14:paraId="28C4C493" w14:textId="77777777" w:rsidR="00AC2EEE" w:rsidRPr="00D21C51" w:rsidRDefault="00AC2EEE" w:rsidP="007924F2">
      <w:pPr>
        <w:pStyle w:val="ListParagraph"/>
        <w:ind w:left="1084"/>
        <w:jc w:val="both"/>
        <w:rPr>
          <w:rFonts w:ascii="Times New Roman" w:eastAsia="Times New Roman" w:hAnsi="Times New Roman" w:cs="Times New Roman"/>
        </w:rPr>
      </w:pPr>
    </w:p>
    <w:p w14:paraId="15B540F4" w14:textId="1C41F610" w:rsidR="0074096F" w:rsidRPr="00D21C51" w:rsidRDefault="000B2C90" w:rsidP="00976566">
      <w:pPr>
        <w:ind w:left="720"/>
        <w:jc w:val="both"/>
        <w:rPr>
          <w:rFonts w:ascii="Times New Roman" w:eastAsia="Times New Roman" w:hAnsi="Times New Roman" w:cs="Times New Roman"/>
        </w:rPr>
      </w:pPr>
      <w:hyperlink r:id="rId16" w:history="1">
        <w:r w:rsidRPr="00D21C51">
          <w:rPr>
            <w:rStyle w:val="Hyperlink"/>
            <w:rFonts w:ascii="Times New Roman" w:eastAsia="Times New Roman" w:hAnsi="Times New Roman" w:cs="Times New Roman"/>
            <w:i/>
            <w:iCs/>
          </w:rPr>
          <w:t>Abolition as the Solution: Redress for Victims of Excessive Police Force</w:t>
        </w:r>
      </w:hyperlink>
      <w:r w:rsidRPr="00D21C51">
        <w:rPr>
          <w:rFonts w:ascii="Times New Roman" w:eastAsia="Times New Roman" w:hAnsi="Times New Roman" w:cs="Times New Roman"/>
        </w:rPr>
        <w:t xml:space="preserve">, 48 </w:t>
      </w:r>
      <w:r w:rsidRPr="00D21C51">
        <w:rPr>
          <w:rFonts w:ascii="Times New Roman" w:eastAsia="Times New Roman" w:hAnsi="Times New Roman" w:cs="Times New Roman"/>
          <w:smallCaps/>
        </w:rPr>
        <w:t xml:space="preserve">Fordham Urban Law Journal </w:t>
      </w:r>
      <w:r w:rsidR="00DC4F0A" w:rsidRPr="00D21C51">
        <w:rPr>
          <w:rFonts w:ascii="Times New Roman" w:eastAsia="Times New Roman" w:hAnsi="Times New Roman" w:cs="Times New Roman"/>
          <w:smallCaps/>
        </w:rPr>
        <w:t>721</w:t>
      </w:r>
      <w:r w:rsidRPr="00D21C51">
        <w:rPr>
          <w:rFonts w:ascii="Times New Roman" w:eastAsia="Times New Roman" w:hAnsi="Times New Roman" w:cs="Times New Roman"/>
        </w:rPr>
        <w:t xml:space="preserve"> </w:t>
      </w:r>
      <w:r w:rsidR="00B24741" w:rsidRPr="00D21C51">
        <w:rPr>
          <w:rFonts w:ascii="Times New Roman" w:eastAsia="Times New Roman" w:hAnsi="Times New Roman" w:cs="Times New Roman"/>
        </w:rPr>
        <w:t xml:space="preserve">(2021) </w:t>
      </w:r>
      <w:r w:rsidR="008943C9" w:rsidRPr="00D21C51">
        <w:rPr>
          <w:rFonts w:ascii="Times New Roman" w:eastAsia="Times New Roman" w:hAnsi="Times New Roman" w:cs="Times New Roman"/>
        </w:rPr>
        <w:t>(invited)</w:t>
      </w:r>
    </w:p>
    <w:p w14:paraId="6A9C9151" w14:textId="5E4F9743" w:rsidR="000B2C90" w:rsidRPr="00D21C51" w:rsidRDefault="000B2C90" w:rsidP="007924F2">
      <w:pPr>
        <w:jc w:val="both"/>
        <w:rPr>
          <w:rFonts w:ascii="Times New Roman" w:eastAsia="Times New Roman" w:hAnsi="Times New Roman" w:cs="Times New Roman"/>
        </w:rPr>
      </w:pPr>
    </w:p>
    <w:p w14:paraId="505797D5" w14:textId="29897411" w:rsidR="00941B6B" w:rsidRPr="00D21C51" w:rsidRDefault="00941B6B" w:rsidP="00941B6B">
      <w:pPr>
        <w:ind w:left="720"/>
        <w:jc w:val="both"/>
        <w:rPr>
          <w:rFonts w:ascii="Times New Roman" w:eastAsia="Times New Roman" w:hAnsi="Times New Roman" w:cs="Times New Roman"/>
          <w:iCs/>
        </w:rPr>
      </w:pPr>
      <w:hyperlink r:id="rId17" w:history="1">
        <w:r w:rsidRPr="00D21C51">
          <w:rPr>
            <w:rStyle w:val="Hyperlink"/>
            <w:rFonts w:ascii="Times New Roman" w:eastAsia="Times New Roman" w:hAnsi="Times New Roman" w:cs="Times New Roman"/>
            <w:i/>
          </w:rPr>
          <w:t>An Unbroken Thread: African American Exclusion from Jury Service, Past and Present</w:t>
        </w:r>
      </w:hyperlink>
      <w:r w:rsidRPr="00D21C51">
        <w:rPr>
          <w:rFonts w:ascii="Times New Roman" w:eastAsia="Times New Roman" w:hAnsi="Times New Roman" w:cs="Times New Roman"/>
        </w:rPr>
        <w:t xml:space="preserve">, 81 </w:t>
      </w:r>
      <w:r w:rsidRPr="00D21C51">
        <w:rPr>
          <w:rFonts w:ascii="Times New Roman" w:eastAsia="Times New Roman" w:hAnsi="Times New Roman" w:cs="Times New Roman"/>
          <w:smallCaps/>
        </w:rPr>
        <w:t>Louisiana Law Review</w:t>
      </w:r>
      <w:r w:rsidRPr="00D21C51">
        <w:rPr>
          <w:rFonts w:ascii="Times New Roman" w:eastAsia="Times New Roman" w:hAnsi="Times New Roman" w:cs="Times New Roman"/>
        </w:rPr>
        <w:t xml:space="preserve"> 55 (</w:t>
      </w:r>
      <w:r w:rsidRPr="00D21C51">
        <w:rPr>
          <w:rFonts w:ascii="Times New Roman" w:eastAsia="Times New Roman" w:hAnsi="Times New Roman" w:cs="Times New Roman"/>
          <w:iCs/>
        </w:rPr>
        <w:t>2020)</w:t>
      </w:r>
      <w:r w:rsidRPr="00D21C51">
        <w:rPr>
          <w:rFonts w:ascii="Times New Roman" w:eastAsia="Times New Roman" w:hAnsi="Times New Roman" w:cs="Times New Roman"/>
          <w:i/>
        </w:rPr>
        <w:t xml:space="preserve"> </w:t>
      </w:r>
      <w:r w:rsidRPr="00D21C51">
        <w:rPr>
          <w:rFonts w:ascii="Times New Roman" w:eastAsia="Times New Roman" w:hAnsi="Times New Roman" w:cs="Times New Roman"/>
          <w:iCs/>
        </w:rPr>
        <w:t>(</w:t>
      </w:r>
      <w:r w:rsidR="00BC071B">
        <w:rPr>
          <w:rFonts w:ascii="Times New Roman" w:eastAsia="Times New Roman" w:hAnsi="Times New Roman" w:cs="Times New Roman"/>
          <w:iCs/>
        </w:rPr>
        <w:t>invited</w:t>
      </w:r>
      <w:r w:rsidRPr="00D21C51">
        <w:rPr>
          <w:rFonts w:ascii="Times New Roman" w:eastAsia="Times New Roman" w:hAnsi="Times New Roman" w:cs="Times New Roman"/>
          <w:iCs/>
        </w:rPr>
        <w:t>)</w:t>
      </w:r>
    </w:p>
    <w:p w14:paraId="2E6AC014" w14:textId="77777777" w:rsidR="00941B6B" w:rsidRPr="00D21C51" w:rsidRDefault="00941B6B" w:rsidP="007924F2">
      <w:pPr>
        <w:jc w:val="both"/>
        <w:rPr>
          <w:rFonts w:ascii="Times New Roman" w:eastAsia="Times New Roman" w:hAnsi="Times New Roman" w:cs="Times New Roman"/>
        </w:rPr>
      </w:pPr>
    </w:p>
    <w:p w14:paraId="15D2931F" w14:textId="1EEFCB38" w:rsidR="00750529" w:rsidRDefault="000B2C90" w:rsidP="007924F2">
      <w:pPr>
        <w:ind w:left="720"/>
        <w:jc w:val="both"/>
        <w:rPr>
          <w:rFonts w:ascii="Times New Roman" w:eastAsia="Times New Roman" w:hAnsi="Times New Roman" w:cs="Times New Roman"/>
        </w:rPr>
      </w:pPr>
      <w:hyperlink r:id="rId18" w:history="1">
        <w:r w:rsidRPr="00D21C51">
          <w:rPr>
            <w:rStyle w:val="Hyperlink"/>
            <w:rFonts w:ascii="Times New Roman" w:eastAsia="Times New Roman" w:hAnsi="Times New Roman" w:cs="Times New Roman"/>
            <w:i/>
            <w:iCs/>
          </w:rPr>
          <w:t>Valuing Black Lives: A Case for Ending the Death Penalty</w:t>
        </w:r>
      </w:hyperlink>
      <w:r w:rsidRPr="00D21C51">
        <w:rPr>
          <w:rFonts w:ascii="Times New Roman" w:eastAsia="Times New Roman" w:hAnsi="Times New Roman" w:cs="Times New Roman"/>
        </w:rPr>
        <w:t xml:space="preserve">, 51 </w:t>
      </w:r>
      <w:r w:rsidRPr="00D21C51">
        <w:rPr>
          <w:rFonts w:ascii="Times New Roman" w:eastAsia="Times New Roman" w:hAnsi="Times New Roman" w:cs="Times New Roman"/>
          <w:smallCaps/>
        </w:rPr>
        <w:t xml:space="preserve">Columbia Human Rights Law Review </w:t>
      </w:r>
      <w:r w:rsidRPr="00D21C51">
        <w:rPr>
          <w:rFonts w:ascii="Times New Roman" w:eastAsia="Times New Roman" w:hAnsi="Times New Roman" w:cs="Times New Roman"/>
        </w:rPr>
        <w:t xml:space="preserve">985 (2020) </w:t>
      </w:r>
      <w:r w:rsidR="008943C9" w:rsidRPr="00D21C51">
        <w:rPr>
          <w:rFonts w:ascii="Times New Roman" w:eastAsia="Times New Roman" w:hAnsi="Times New Roman" w:cs="Times New Roman"/>
        </w:rPr>
        <w:t>(invited)</w:t>
      </w:r>
    </w:p>
    <w:p w14:paraId="76E0A0A2" w14:textId="177409E5" w:rsidR="00451D5A" w:rsidRPr="00451D5A" w:rsidRDefault="00451D5A" w:rsidP="00451D5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Summarized in Sanford H. Kadish, Stephen J. </w:t>
      </w:r>
      <w:proofErr w:type="spellStart"/>
      <w:r>
        <w:rPr>
          <w:rFonts w:ascii="Times New Roman" w:eastAsia="Times New Roman" w:hAnsi="Times New Roman" w:cs="Times New Roman"/>
        </w:rPr>
        <w:t>Schulhofer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836E37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Rachel E. Barkow, </w:t>
      </w:r>
      <w:r>
        <w:rPr>
          <w:rFonts w:ascii="Times New Roman" w:eastAsia="Times New Roman" w:hAnsi="Times New Roman" w:cs="Times New Roman"/>
          <w:i/>
          <w:iCs/>
        </w:rPr>
        <w:t>Criminal Law and Its Processes</w:t>
      </w:r>
      <w:r>
        <w:rPr>
          <w:rFonts w:ascii="Times New Roman" w:eastAsia="Times New Roman" w:hAnsi="Times New Roman" w:cs="Times New Roman"/>
        </w:rPr>
        <w:t xml:space="preserve"> (</w:t>
      </w:r>
      <w:r w:rsidR="003A594E">
        <w:rPr>
          <w:rFonts w:ascii="Times New Roman" w:eastAsia="Times New Roman" w:hAnsi="Times New Roman" w:cs="Times New Roman"/>
        </w:rPr>
        <w:t xml:space="preserve">Aspen </w:t>
      </w:r>
      <w:r>
        <w:rPr>
          <w:rFonts w:ascii="Times New Roman" w:eastAsia="Times New Roman" w:hAnsi="Times New Roman" w:cs="Times New Roman"/>
        </w:rPr>
        <w:t>2022)</w:t>
      </w:r>
    </w:p>
    <w:p w14:paraId="25AC7671" w14:textId="77777777" w:rsidR="00AC2EEE" w:rsidRPr="003F1A62" w:rsidRDefault="00AC2EEE" w:rsidP="003F1A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6A830" w14:textId="67DB6400" w:rsidR="00A2179D" w:rsidRPr="00B4369A" w:rsidRDefault="00A2179D" w:rsidP="00A2179D">
      <w:pPr>
        <w:pBdr>
          <w:bottom w:val="single" w:sz="6" w:space="1" w:color="auto"/>
        </w:pBdr>
        <w:ind w:left="144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  <w:r w:rsidRPr="00B4369A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 xml:space="preserve">Other Writing </w:t>
      </w:r>
    </w:p>
    <w:p w14:paraId="3F5D788E" w14:textId="77777777" w:rsidR="00A2179D" w:rsidRPr="001F4EB3" w:rsidRDefault="00A2179D" w:rsidP="007924F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400D8D" w14:textId="3C723A29" w:rsidR="005F43E5" w:rsidRPr="005F43E5" w:rsidRDefault="005F43E5" w:rsidP="00911EE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The Ineffective Assistance of Counsel in State Court</w:t>
      </w:r>
      <w:r>
        <w:rPr>
          <w:rFonts w:ascii="Times New Roman" w:hAnsi="Times New Roman" w:cs="Times New Roman"/>
        </w:rPr>
        <w:t xml:space="preserve">, </w:t>
      </w:r>
      <w:r w:rsidR="00005B78" w:rsidRPr="001F4EB3">
        <w:rPr>
          <w:rFonts w:ascii="Times New Roman" w:hAnsi="Times New Roman" w:cs="Times New Roman"/>
        </w:rPr>
        <w:t>4</w:t>
      </w:r>
      <w:r w:rsidR="00005B78">
        <w:rPr>
          <w:rFonts w:ascii="Times New Roman" w:hAnsi="Times New Roman" w:cs="Times New Roman"/>
        </w:rPr>
        <w:t>6</w:t>
      </w:r>
      <w:r w:rsidR="00005B78" w:rsidRPr="001F4EB3">
        <w:rPr>
          <w:rFonts w:ascii="Times New Roman" w:hAnsi="Times New Roman" w:cs="Times New Roman"/>
        </w:rPr>
        <w:t xml:space="preserve"> </w:t>
      </w:r>
      <w:r w:rsidR="00005B78" w:rsidRPr="001F4EB3">
        <w:rPr>
          <w:rFonts w:ascii="Times New Roman" w:hAnsi="Times New Roman" w:cs="Times New Roman"/>
          <w:smallCaps/>
        </w:rPr>
        <w:t>Amicus Journal</w:t>
      </w:r>
      <w:r w:rsidR="00005B78" w:rsidRPr="001F4EB3">
        <w:rPr>
          <w:rFonts w:ascii="Times New Roman" w:hAnsi="Times New Roman" w:cs="Times New Roman"/>
        </w:rPr>
        <w:t xml:space="preserve"> </w:t>
      </w:r>
      <w:r w:rsidR="00005B78">
        <w:rPr>
          <w:rFonts w:ascii="Times New Roman" w:hAnsi="Times New Roman" w:cs="Times New Roman"/>
        </w:rPr>
        <w:t>5</w:t>
      </w:r>
      <w:r w:rsidR="00005B78" w:rsidRPr="001F4EB3">
        <w:rPr>
          <w:rFonts w:ascii="Times New Roman" w:hAnsi="Times New Roman" w:cs="Times New Roman"/>
        </w:rPr>
        <w:t xml:space="preserve"> (</w:t>
      </w:r>
      <w:r w:rsidR="00005B78" w:rsidRPr="003B770D">
        <w:rPr>
          <w:rFonts w:ascii="Times New Roman" w:hAnsi="Times New Roman" w:cs="Times New Roman"/>
        </w:rPr>
        <w:t>202</w:t>
      </w:r>
      <w:r w:rsidR="00005B78">
        <w:rPr>
          <w:rFonts w:ascii="Times New Roman" w:hAnsi="Times New Roman" w:cs="Times New Roman"/>
        </w:rPr>
        <w:t>4</w:t>
      </w:r>
      <w:r w:rsidR="00005B78" w:rsidRPr="001F4EB3">
        <w:rPr>
          <w:rFonts w:ascii="Times New Roman" w:hAnsi="Times New Roman" w:cs="Times New Roman"/>
        </w:rPr>
        <w:t>)</w:t>
      </w:r>
    </w:p>
    <w:p w14:paraId="4B36E1E5" w14:textId="77777777" w:rsidR="005F43E5" w:rsidRDefault="005F43E5" w:rsidP="00911EE3">
      <w:pPr>
        <w:ind w:left="720"/>
        <w:jc w:val="both"/>
        <w:rPr>
          <w:rFonts w:ascii="Times New Roman" w:hAnsi="Times New Roman" w:cs="Times New Roman"/>
          <w:i/>
          <w:iCs/>
        </w:rPr>
      </w:pPr>
    </w:p>
    <w:p w14:paraId="1F36E8B3" w14:textId="6A549DCE" w:rsidR="00C32DA1" w:rsidRDefault="00C845B3" w:rsidP="00911EE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Beyond </w:t>
      </w:r>
      <w:r>
        <w:rPr>
          <w:rFonts w:ascii="Times New Roman" w:hAnsi="Times New Roman" w:cs="Times New Roman"/>
        </w:rPr>
        <w:t>Gideon</w:t>
      </w:r>
      <w:r>
        <w:rPr>
          <w:rFonts w:ascii="Times New Roman" w:hAnsi="Times New Roman" w:cs="Times New Roman"/>
          <w:i/>
          <w:iCs/>
        </w:rPr>
        <w:t>: Choice of Counsel</w:t>
      </w:r>
      <w:r w:rsidR="00C32DA1">
        <w:rPr>
          <w:rFonts w:ascii="Times New Roman" w:hAnsi="Times New Roman" w:cs="Times New Roman"/>
        </w:rPr>
        <w:t xml:space="preserve">, </w:t>
      </w:r>
      <w:hyperlink r:id="rId19" w:history="1">
        <w:r w:rsidR="00C32DA1" w:rsidRPr="00736B4D">
          <w:rPr>
            <w:rStyle w:val="Hyperlink"/>
            <w:rFonts w:ascii="Times New Roman" w:hAnsi="Times New Roman" w:cs="Times New Roman"/>
            <w:smallCaps/>
          </w:rPr>
          <w:t>Inquest</w:t>
        </w:r>
      </w:hyperlink>
      <w:r w:rsidR="00C32DA1" w:rsidRPr="00736B4D">
        <w:rPr>
          <w:rFonts w:ascii="Times New Roman" w:hAnsi="Times New Roman" w:cs="Times New Roman"/>
          <w:smallCaps/>
        </w:rPr>
        <w:t xml:space="preserve"> </w:t>
      </w:r>
      <w:r w:rsidR="00C32DA1">
        <w:rPr>
          <w:rFonts w:ascii="Times New Roman" w:hAnsi="Times New Roman" w:cs="Times New Roman"/>
        </w:rPr>
        <w:t>(</w:t>
      </w:r>
      <w:r w:rsidR="00BE0741">
        <w:rPr>
          <w:rFonts w:ascii="Times New Roman" w:hAnsi="Times New Roman" w:cs="Times New Roman"/>
        </w:rPr>
        <w:t>Mar</w:t>
      </w:r>
      <w:r w:rsidR="00C40C35">
        <w:rPr>
          <w:rFonts w:ascii="Times New Roman" w:hAnsi="Times New Roman" w:cs="Times New Roman"/>
        </w:rPr>
        <w:t>.</w:t>
      </w:r>
      <w:r w:rsidR="00BE0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9, </w:t>
      </w:r>
      <w:r w:rsidR="00C32DA1">
        <w:rPr>
          <w:rFonts w:ascii="Times New Roman" w:hAnsi="Times New Roman" w:cs="Times New Roman"/>
        </w:rPr>
        <w:t xml:space="preserve">2023) </w:t>
      </w:r>
    </w:p>
    <w:p w14:paraId="7EB1E3C2" w14:textId="77777777" w:rsidR="00C32DA1" w:rsidRDefault="00C32DA1" w:rsidP="00911EE3">
      <w:pPr>
        <w:ind w:left="720"/>
        <w:jc w:val="both"/>
        <w:rPr>
          <w:rFonts w:ascii="Times New Roman" w:hAnsi="Times New Roman" w:cs="Times New Roman"/>
        </w:rPr>
      </w:pPr>
    </w:p>
    <w:p w14:paraId="44C32319" w14:textId="2521BCEB" w:rsidR="00911EE3" w:rsidRPr="0032296E" w:rsidRDefault="00911EE3" w:rsidP="00911EE3">
      <w:pPr>
        <w:ind w:left="720"/>
        <w:jc w:val="both"/>
        <w:rPr>
          <w:rFonts w:ascii="Times New Roman" w:hAnsi="Times New Roman" w:cs="Times New Roman"/>
        </w:rPr>
      </w:pPr>
      <w:r w:rsidRPr="00AB1046">
        <w:rPr>
          <w:rFonts w:ascii="Times New Roman" w:hAnsi="Times New Roman" w:cs="Times New Roman"/>
        </w:rPr>
        <w:t>Cruz v. Arizona</w:t>
      </w:r>
      <w:r>
        <w:rPr>
          <w:rFonts w:ascii="Times New Roman" w:hAnsi="Times New Roman" w:cs="Times New Roman"/>
        </w:rPr>
        <w:t xml:space="preserve"> </w:t>
      </w:r>
      <w:r w:rsidRPr="00577853">
        <w:rPr>
          <w:rFonts w:ascii="Times New Roman" w:hAnsi="Times New Roman" w:cs="Times New Roman"/>
          <w:i/>
          <w:iCs/>
        </w:rPr>
        <w:t>Case Coverage</w:t>
      </w:r>
      <w:r w:rsidRPr="00AB1046">
        <w:rPr>
          <w:rFonts w:ascii="Times New Roman" w:hAnsi="Times New Roman" w:cs="Times New Roman"/>
          <w:i/>
          <w:iCs/>
        </w:rPr>
        <w:t xml:space="preserve">: </w:t>
      </w:r>
      <w:hyperlink r:id="rId20" w:history="1">
        <w:r w:rsidRPr="00AB1046">
          <w:rPr>
            <w:rStyle w:val="Hyperlink"/>
            <w:rFonts w:ascii="Times New Roman" w:hAnsi="Times New Roman" w:cs="Times New Roman"/>
            <w:i/>
            <w:iCs/>
          </w:rPr>
          <w:t>Case Preview</w:t>
        </w:r>
      </w:hyperlink>
      <w:r>
        <w:rPr>
          <w:rFonts w:ascii="Times New Roman" w:hAnsi="Times New Roman" w:cs="Times New Roman"/>
        </w:rPr>
        <w:t xml:space="preserve">; </w:t>
      </w:r>
      <w:hyperlink r:id="rId21" w:history="1">
        <w:r w:rsidRPr="00281123">
          <w:rPr>
            <w:rStyle w:val="Hyperlink"/>
            <w:rFonts w:ascii="Times New Roman" w:hAnsi="Times New Roman" w:cs="Times New Roman"/>
            <w:i/>
            <w:iCs/>
          </w:rPr>
          <w:t>Argument Recap</w:t>
        </w:r>
      </w:hyperlink>
      <w:r>
        <w:rPr>
          <w:rFonts w:ascii="Times New Roman" w:hAnsi="Times New Roman" w:cs="Times New Roman"/>
        </w:rPr>
        <w:t xml:space="preserve">; </w:t>
      </w:r>
      <w:hyperlink r:id="rId22" w:history="1">
        <w:r w:rsidRPr="00305D72">
          <w:rPr>
            <w:rStyle w:val="Hyperlink"/>
            <w:rFonts w:ascii="Times New Roman" w:hAnsi="Times New Roman" w:cs="Times New Roman"/>
            <w:i/>
            <w:iCs/>
          </w:rPr>
          <w:t>Opinion Analysis</w:t>
        </w:r>
      </w:hyperlink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SCOTUSblog</w:t>
      </w:r>
      <w:proofErr w:type="spellEnd"/>
      <w:r>
        <w:rPr>
          <w:rFonts w:ascii="Times New Roman" w:hAnsi="Times New Roman" w:cs="Times New Roman"/>
        </w:rPr>
        <w:t xml:space="preserve"> (</w:t>
      </w:r>
      <w:r w:rsidR="00A723D4">
        <w:rPr>
          <w:rFonts w:ascii="Times New Roman" w:hAnsi="Times New Roman" w:cs="Times New Roman"/>
        </w:rPr>
        <w:t>October 2022 Term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37F43539" w14:textId="77777777" w:rsidR="00911EE3" w:rsidRDefault="00911EE3" w:rsidP="0032296E">
      <w:pPr>
        <w:ind w:left="720"/>
        <w:jc w:val="both"/>
        <w:rPr>
          <w:rFonts w:ascii="Times New Roman" w:hAnsi="Times New Roman" w:cs="Times New Roman"/>
        </w:rPr>
      </w:pPr>
    </w:p>
    <w:p w14:paraId="66080884" w14:textId="014E67E4" w:rsidR="003A7612" w:rsidRDefault="003A7612" w:rsidP="0032296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Op-ed, </w:t>
      </w:r>
      <w:hyperlink r:id="rId23" w:history="1">
        <w:r w:rsidRPr="00F27932">
          <w:rPr>
            <w:rStyle w:val="Hyperlink"/>
            <w:rFonts w:ascii="Times New Roman" w:hAnsi="Times New Roman" w:cs="Times New Roman"/>
            <w:i/>
            <w:iCs/>
          </w:rPr>
          <w:t>Professors Protest Nomination of LaSalle</w:t>
        </w:r>
      </w:hyperlink>
      <w:r w:rsidR="00F27932">
        <w:rPr>
          <w:rFonts w:ascii="Times New Roman" w:hAnsi="Times New Roman" w:cs="Times New Roman"/>
        </w:rPr>
        <w:t xml:space="preserve">, </w:t>
      </w:r>
      <w:r w:rsidR="00F27932" w:rsidRPr="00F27932">
        <w:rPr>
          <w:rFonts w:ascii="Times New Roman" w:hAnsi="Times New Roman" w:cs="Times New Roman"/>
          <w:smallCaps/>
        </w:rPr>
        <w:t>NY Amsterdam News</w:t>
      </w:r>
      <w:r w:rsidR="00F27932">
        <w:rPr>
          <w:rFonts w:ascii="Times New Roman" w:hAnsi="Times New Roman" w:cs="Times New Roman"/>
        </w:rPr>
        <w:t>, Jan. 12, 2023</w:t>
      </w:r>
      <w:r w:rsidR="00320633">
        <w:rPr>
          <w:rFonts w:ascii="Times New Roman" w:hAnsi="Times New Roman" w:cs="Times New Roman"/>
        </w:rPr>
        <w:t xml:space="preserve"> (w/ Jocelyn Simonson &amp; Kate </w:t>
      </w:r>
      <w:proofErr w:type="spellStart"/>
      <w:r w:rsidR="00C86CAB">
        <w:rPr>
          <w:rFonts w:ascii="Times New Roman" w:hAnsi="Times New Roman" w:cs="Times New Roman"/>
        </w:rPr>
        <w:t>Mogulescu</w:t>
      </w:r>
      <w:proofErr w:type="spellEnd"/>
      <w:r w:rsidR="00C86CAB">
        <w:rPr>
          <w:rFonts w:ascii="Times New Roman" w:hAnsi="Times New Roman" w:cs="Times New Roman"/>
        </w:rPr>
        <w:t>)</w:t>
      </w:r>
    </w:p>
    <w:p w14:paraId="1F203B6F" w14:textId="77777777" w:rsidR="002E1DA1" w:rsidRDefault="002E1DA1" w:rsidP="002E1DA1">
      <w:pPr>
        <w:jc w:val="both"/>
        <w:rPr>
          <w:rFonts w:ascii="Times New Roman" w:hAnsi="Times New Roman" w:cs="Times New Roman"/>
          <w:i/>
          <w:iCs/>
        </w:rPr>
      </w:pPr>
    </w:p>
    <w:p w14:paraId="296EEA53" w14:textId="35A6DE7A" w:rsidR="002E1DA1" w:rsidRDefault="002E1DA1" w:rsidP="002E1DA1">
      <w:pPr>
        <w:ind w:left="720"/>
        <w:jc w:val="both"/>
        <w:rPr>
          <w:rFonts w:ascii="Times New Roman" w:hAnsi="Times New Roman" w:cs="Times New Roman"/>
        </w:rPr>
      </w:pPr>
      <w:r w:rsidRPr="001F4EB3">
        <w:rPr>
          <w:rFonts w:ascii="Times New Roman" w:hAnsi="Times New Roman" w:cs="Times New Roman"/>
          <w:i/>
          <w:iCs/>
        </w:rPr>
        <w:t xml:space="preserve">Blaming the Poor for the Lawyers They Were Given: </w:t>
      </w:r>
      <w:r w:rsidRPr="001F4EB3">
        <w:rPr>
          <w:rFonts w:ascii="Times New Roman" w:hAnsi="Times New Roman" w:cs="Times New Roman"/>
        </w:rPr>
        <w:t>Shinn v. Ramirez</w:t>
      </w:r>
      <w:r w:rsidRPr="001F4EB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and</w:t>
      </w:r>
      <w:r w:rsidRPr="001F4EB3">
        <w:rPr>
          <w:rFonts w:ascii="Times New Roman" w:hAnsi="Times New Roman" w:cs="Times New Roman"/>
          <w:i/>
          <w:iCs/>
        </w:rPr>
        <w:t xml:space="preserve"> the Right to Effective Capital Defense Counsel</w:t>
      </w:r>
      <w:r w:rsidRPr="001F4EB3">
        <w:rPr>
          <w:rFonts w:ascii="Times New Roman" w:hAnsi="Times New Roman" w:cs="Times New Roman"/>
        </w:rPr>
        <w:t xml:space="preserve">, 44 </w:t>
      </w:r>
      <w:r w:rsidRPr="001F4EB3">
        <w:rPr>
          <w:rFonts w:ascii="Times New Roman" w:hAnsi="Times New Roman" w:cs="Times New Roman"/>
          <w:smallCaps/>
        </w:rPr>
        <w:t>Amicus Journal</w:t>
      </w:r>
      <w:r w:rsidRPr="001F4EB3">
        <w:rPr>
          <w:rFonts w:ascii="Times New Roman" w:hAnsi="Times New Roman" w:cs="Times New Roman"/>
        </w:rPr>
        <w:t xml:space="preserve"> </w:t>
      </w:r>
      <w:r w:rsidR="0048614D">
        <w:rPr>
          <w:rFonts w:ascii="Times New Roman" w:hAnsi="Times New Roman" w:cs="Times New Roman"/>
        </w:rPr>
        <w:t>8</w:t>
      </w:r>
      <w:r w:rsidRPr="001F4EB3">
        <w:rPr>
          <w:rFonts w:ascii="Times New Roman" w:hAnsi="Times New Roman" w:cs="Times New Roman"/>
        </w:rPr>
        <w:t xml:space="preserve"> (</w:t>
      </w:r>
      <w:r w:rsidRPr="003B770D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1F4EB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(w/ Russell Stetler)</w:t>
      </w:r>
    </w:p>
    <w:p w14:paraId="5AB6786D" w14:textId="77777777" w:rsidR="001F4EB3" w:rsidRDefault="001F4EB3" w:rsidP="00DE4681">
      <w:pPr>
        <w:ind w:left="720"/>
        <w:jc w:val="both"/>
      </w:pPr>
    </w:p>
    <w:p w14:paraId="7FE41B60" w14:textId="1E41BB2D" w:rsidR="00064DE7" w:rsidRPr="00D21C51" w:rsidRDefault="00064DE7" w:rsidP="00DE4681">
      <w:pPr>
        <w:ind w:left="720"/>
        <w:jc w:val="both"/>
        <w:rPr>
          <w:rFonts w:ascii="Times New Roman" w:hAnsi="Times New Roman" w:cs="Times New Roman"/>
        </w:rPr>
      </w:pPr>
      <w:hyperlink r:id="rId24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Shinn v. Ramirez and Jones</w:t>
        </w:r>
      </w:hyperlink>
      <w:r w:rsidRPr="00D21C51">
        <w:rPr>
          <w:rFonts w:ascii="Times New Roman" w:hAnsi="Times New Roman" w:cs="Times New Roman"/>
        </w:rPr>
        <w:t>, Op-ed, American Constitution Society (2021)</w:t>
      </w:r>
    </w:p>
    <w:p w14:paraId="2C4469FB" w14:textId="57A29940" w:rsidR="00CB2E1D" w:rsidRPr="00D21C51" w:rsidRDefault="00CB2E1D" w:rsidP="00DE4681">
      <w:pPr>
        <w:ind w:left="720"/>
        <w:jc w:val="both"/>
        <w:rPr>
          <w:rFonts w:ascii="Times New Roman" w:hAnsi="Times New Roman" w:cs="Times New Roman"/>
        </w:rPr>
      </w:pPr>
    </w:p>
    <w:p w14:paraId="13DE08A4" w14:textId="11054C37" w:rsidR="00CB2E1D" w:rsidRPr="00D21C51" w:rsidRDefault="00CB2E1D" w:rsidP="00DE4681">
      <w:pPr>
        <w:ind w:left="720"/>
        <w:jc w:val="both"/>
        <w:rPr>
          <w:rFonts w:ascii="Times New Roman" w:hAnsi="Times New Roman" w:cs="Times New Roman"/>
        </w:rPr>
      </w:pPr>
      <w:r w:rsidRPr="00D21C51">
        <w:rPr>
          <w:rFonts w:ascii="Times New Roman" w:hAnsi="Times New Roman" w:cs="Times New Roman"/>
          <w:i/>
          <w:iCs/>
        </w:rPr>
        <w:t>The Right to Culturally Competent Counsel</w:t>
      </w:r>
      <w:r w:rsidRPr="00D21C51">
        <w:rPr>
          <w:rFonts w:ascii="Times New Roman" w:hAnsi="Times New Roman" w:cs="Times New Roman"/>
        </w:rPr>
        <w:t xml:space="preserve">, 41 </w:t>
      </w:r>
      <w:hyperlink r:id="rId25" w:history="1">
        <w:r w:rsidRPr="00D21C51">
          <w:rPr>
            <w:rStyle w:val="Hyperlink"/>
            <w:rFonts w:ascii="Times New Roman" w:hAnsi="Times New Roman" w:cs="Times New Roman"/>
            <w:smallCaps/>
          </w:rPr>
          <w:t>Amicus Journal</w:t>
        </w:r>
      </w:hyperlink>
      <w:r w:rsidRPr="00D21C51">
        <w:rPr>
          <w:rFonts w:ascii="Times New Roman" w:hAnsi="Times New Roman" w:cs="Times New Roman"/>
        </w:rPr>
        <w:t xml:space="preserve"> 22 (2021)</w:t>
      </w:r>
    </w:p>
    <w:p w14:paraId="0ACB91DC" w14:textId="77777777" w:rsidR="00064DE7" w:rsidRPr="00D21C51" w:rsidRDefault="00064DE7" w:rsidP="00DE4681">
      <w:pPr>
        <w:ind w:left="720"/>
        <w:jc w:val="both"/>
        <w:rPr>
          <w:sz w:val="21"/>
          <w:szCs w:val="21"/>
        </w:rPr>
      </w:pPr>
    </w:p>
    <w:p w14:paraId="675029AA" w14:textId="6C3D4A10" w:rsidR="00A2179D" w:rsidRPr="00D21C51" w:rsidRDefault="00A2179D" w:rsidP="00DE4681">
      <w:pPr>
        <w:ind w:left="720"/>
        <w:jc w:val="both"/>
        <w:rPr>
          <w:rFonts w:ascii="Times New Roman" w:eastAsia="Times New Roman" w:hAnsi="Times New Roman" w:cs="Times New Roman"/>
        </w:rPr>
      </w:pPr>
      <w:hyperlink r:id="rId26" w:history="1">
        <w:r w:rsidRPr="00D21C51">
          <w:rPr>
            <w:rStyle w:val="Hyperlink"/>
            <w:rFonts w:ascii="Times New Roman" w:eastAsia="Times New Roman" w:hAnsi="Times New Roman" w:cs="Times New Roman"/>
            <w:i/>
            <w:iCs/>
          </w:rPr>
          <w:t>Reclaiming Reconstruction</w:t>
        </w:r>
      </w:hyperlink>
      <w:r w:rsidRPr="00D21C51">
        <w:rPr>
          <w:rFonts w:ascii="Times New Roman" w:eastAsia="Times New Roman" w:hAnsi="Times New Roman" w:cs="Times New Roman"/>
        </w:rPr>
        <w:t>,</w:t>
      </w:r>
      <w:r w:rsidR="00CB2E1D" w:rsidRPr="00D21C51">
        <w:rPr>
          <w:rFonts w:ascii="Times New Roman" w:eastAsia="Times New Roman" w:hAnsi="Times New Roman" w:cs="Times New Roman"/>
        </w:rPr>
        <w:t xml:space="preserve"> </w:t>
      </w:r>
      <w:r w:rsidR="00CB2E1D" w:rsidRPr="00D21C51">
        <w:rPr>
          <w:rFonts w:ascii="Times New Roman" w:eastAsia="Times New Roman" w:hAnsi="Times New Roman" w:cs="Times New Roman"/>
          <w:i/>
          <w:iCs/>
        </w:rPr>
        <w:t>in</w:t>
      </w:r>
      <w:r w:rsidRPr="00D21C51">
        <w:rPr>
          <w:rFonts w:ascii="Times New Roman" w:eastAsia="Times New Roman" w:hAnsi="Times New Roman" w:cs="Times New Roman"/>
        </w:rPr>
        <w:t xml:space="preserve"> </w:t>
      </w:r>
      <w:r w:rsidR="00DE4681" w:rsidRPr="00D21C51">
        <w:rPr>
          <w:rFonts w:ascii="Times New Roman" w:eastAsia="Times New Roman" w:hAnsi="Times New Roman" w:cs="Times New Roman"/>
          <w:smallCaps/>
        </w:rPr>
        <w:t>Laying Claim to the Constitution</w:t>
      </w:r>
      <w:r w:rsidR="00DE4681" w:rsidRPr="00D21C51">
        <w:rPr>
          <w:rFonts w:ascii="Times New Roman" w:eastAsia="Times New Roman" w:hAnsi="Times New Roman" w:cs="Times New Roman"/>
        </w:rPr>
        <w:t xml:space="preserve">, </w:t>
      </w:r>
      <w:r w:rsidRPr="00D21C51">
        <w:rPr>
          <w:rFonts w:ascii="Times New Roman" w:eastAsia="Times New Roman" w:hAnsi="Times New Roman" w:cs="Times New Roman"/>
        </w:rPr>
        <w:t xml:space="preserve">Constitutional Accountability Center </w:t>
      </w:r>
      <w:r w:rsidR="0025318F" w:rsidRPr="00D21C51">
        <w:rPr>
          <w:rFonts w:ascii="Times New Roman" w:eastAsia="Times New Roman" w:hAnsi="Times New Roman" w:cs="Times New Roman"/>
        </w:rPr>
        <w:t>(</w:t>
      </w:r>
      <w:r w:rsidRPr="00D21C51">
        <w:rPr>
          <w:rFonts w:ascii="Times New Roman" w:eastAsia="Times New Roman" w:hAnsi="Times New Roman" w:cs="Times New Roman"/>
        </w:rPr>
        <w:t>2021</w:t>
      </w:r>
      <w:r w:rsidR="0025318F" w:rsidRPr="00D21C51">
        <w:rPr>
          <w:rFonts w:ascii="Times New Roman" w:eastAsia="Times New Roman" w:hAnsi="Times New Roman" w:cs="Times New Roman"/>
        </w:rPr>
        <w:t>)</w:t>
      </w:r>
      <w:r w:rsidRPr="00D21C51">
        <w:rPr>
          <w:rFonts w:ascii="Times New Roman" w:eastAsia="Times New Roman" w:hAnsi="Times New Roman" w:cs="Times New Roman"/>
        </w:rPr>
        <w:t xml:space="preserve"> </w:t>
      </w:r>
    </w:p>
    <w:p w14:paraId="02B51471" w14:textId="77777777" w:rsidR="00A2179D" w:rsidRPr="00D21C51" w:rsidRDefault="00A2179D" w:rsidP="00B36DED">
      <w:pPr>
        <w:jc w:val="both"/>
        <w:rPr>
          <w:rFonts w:ascii="Times New Roman" w:eastAsia="Times New Roman" w:hAnsi="Times New Roman" w:cs="Times New Roman"/>
        </w:rPr>
      </w:pPr>
    </w:p>
    <w:p w14:paraId="05218E8C" w14:textId="552AD592" w:rsidR="00AC2EEE" w:rsidRPr="00D21C51" w:rsidRDefault="00AC2EEE" w:rsidP="007924F2">
      <w:pPr>
        <w:ind w:firstLine="720"/>
        <w:jc w:val="both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D21C51">
        <w:rPr>
          <w:rFonts w:ascii="Times New Roman" w:eastAsia="Times New Roman" w:hAnsi="Times New Roman" w:cs="Times New Roman"/>
          <w:i/>
          <w:iCs/>
        </w:rPr>
        <w:t>State v. Frazier Glenn Cross, Jr.</w:t>
      </w:r>
      <w:r w:rsidRPr="00D21C51">
        <w:rPr>
          <w:rFonts w:ascii="Times New Roman" w:eastAsia="Times New Roman" w:hAnsi="Times New Roman" w:cs="Times New Roman"/>
        </w:rPr>
        <w:t xml:space="preserve">, No. 15-114919-S (Kan. 2021), </w:t>
      </w:r>
      <w:hyperlink r:id="rId27" w:history="1">
        <w:r w:rsidRPr="00D21C51">
          <w:rPr>
            <w:rStyle w:val="Hyperlink"/>
            <w:rFonts w:ascii="Times New Roman" w:eastAsia="Times New Roman" w:hAnsi="Times New Roman" w:cs="Times New Roman"/>
          </w:rPr>
          <w:t>amicus curiae</w:t>
        </w:r>
        <w:r w:rsidR="00F01478" w:rsidRPr="00D21C51">
          <w:rPr>
            <w:rStyle w:val="Hyperlink"/>
            <w:rFonts w:ascii="Times New Roman" w:eastAsia="Times New Roman" w:hAnsi="Times New Roman" w:cs="Times New Roman"/>
          </w:rPr>
          <w:t xml:space="preserve"> brief</w:t>
        </w:r>
      </w:hyperlink>
    </w:p>
    <w:p w14:paraId="5DBF9EF8" w14:textId="77777777" w:rsidR="00344700" w:rsidRPr="00D21C51" w:rsidRDefault="00344700" w:rsidP="007924F2">
      <w:pPr>
        <w:pStyle w:val="ListParagraph"/>
        <w:ind w:left="1080"/>
        <w:jc w:val="both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</w:p>
    <w:p w14:paraId="4CAE33F5" w14:textId="3F59689B" w:rsidR="00344700" w:rsidRDefault="00344700" w:rsidP="007924F2">
      <w:pPr>
        <w:ind w:left="720"/>
        <w:jc w:val="both"/>
        <w:rPr>
          <w:rStyle w:val="Hyperlink"/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  <w:i/>
          <w:iCs/>
        </w:rPr>
        <w:t>Canales v. Lumpkin</w:t>
      </w:r>
      <w:r w:rsidRPr="00D21C51">
        <w:rPr>
          <w:rFonts w:ascii="Times New Roman" w:eastAsia="Times New Roman" w:hAnsi="Times New Roman" w:cs="Times New Roman"/>
        </w:rPr>
        <w:t xml:space="preserve">, No. 20-7065 (U.S. Supreme Court 2021), </w:t>
      </w:r>
      <w:hyperlink r:id="rId28" w:history="1">
        <w:r w:rsidRPr="00D21C51">
          <w:rPr>
            <w:rStyle w:val="Hyperlink"/>
            <w:rFonts w:ascii="Times New Roman" w:eastAsia="Times New Roman" w:hAnsi="Times New Roman" w:cs="Times New Roman"/>
          </w:rPr>
          <w:t>amicus curiae brief</w:t>
        </w:r>
      </w:hyperlink>
    </w:p>
    <w:p w14:paraId="58891920" w14:textId="77777777" w:rsidR="00931E6F" w:rsidRDefault="00931E6F" w:rsidP="007924F2">
      <w:pPr>
        <w:ind w:left="720"/>
        <w:jc w:val="both"/>
        <w:rPr>
          <w:rStyle w:val="Hyperlink"/>
          <w:rFonts w:ascii="Times New Roman" w:eastAsia="Times New Roman" w:hAnsi="Times New Roman" w:cs="Times New Roman"/>
        </w:rPr>
      </w:pPr>
    </w:p>
    <w:p w14:paraId="70252427" w14:textId="66311C98" w:rsidR="00931E6F" w:rsidRPr="00931E6F" w:rsidRDefault="00931E6F" w:rsidP="00931E6F">
      <w:pPr>
        <w:ind w:left="720"/>
        <w:jc w:val="both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hyperlink r:id="rId29" w:history="1">
        <w:r w:rsidRPr="00D21C51">
          <w:rPr>
            <w:rStyle w:val="Hyperlink"/>
            <w:rFonts w:ascii="Times New Roman" w:eastAsia="Times New Roman" w:hAnsi="Times New Roman" w:cs="Times New Roman"/>
            <w:i/>
            <w:iCs/>
          </w:rPr>
          <w:t>Derrick Bell’s Interest Convergence and the Permanence of Racism: A Reflection on Resistance</w:t>
        </w:r>
      </w:hyperlink>
      <w:r w:rsidRPr="00D21C51">
        <w:rPr>
          <w:rFonts w:ascii="Times New Roman" w:eastAsia="Times New Roman" w:hAnsi="Times New Roman" w:cs="Times New Roman"/>
        </w:rPr>
        <w:t xml:space="preserve">, </w:t>
      </w:r>
      <w:r w:rsidRPr="00D21C51">
        <w:rPr>
          <w:rFonts w:ascii="Times New Roman" w:eastAsia="Times New Roman" w:hAnsi="Times New Roman" w:cs="Times New Roman"/>
          <w:smallCaps/>
        </w:rPr>
        <w:t>Harvard Law Review Blog</w:t>
      </w:r>
      <w:r w:rsidRPr="00D21C51">
        <w:rPr>
          <w:rFonts w:ascii="Times New Roman" w:eastAsia="Times New Roman" w:hAnsi="Times New Roman" w:cs="Times New Roman"/>
        </w:rPr>
        <w:t xml:space="preserve"> (Aug. 24, 2020) (invited essay)</w:t>
      </w:r>
    </w:p>
    <w:p w14:paraId="718C8A9F" w14:textId="37AEE16F" w:rsidR="003F1A62" w:rsidRPr="00D21C51" w:rsidRDefault="003F1A62" w:rsidP="007924F2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4B0B39EA" w14:textId="550649AD" w:rsidR="003F1A62" w:rsidRDefault="003F1A62" w:rsidP="003F1A62">
      <w:pPr>
        <w:ind w:left="720"/>
        <w:jc w:val="both"/>
        <w:rPr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  <w:i/>
          <w:iCs/>
        </w:rPr>
        <w:t>COVID-19 and Prisoners’ Rights</w:t>
      </w:r>
      <w:r w:rsidRPr="00D21C51">
        <w:rPr>
          <w:rFonts w:ascii="Times New Roman" w:eastAsia="Times New Roman" w:hAnsi="Times New Roman" w:cs="Times New Roman"/>
        </w:rPr>
        <w:t xml:space="preserve">, co-author, </w:t>
      </w:r>
      <w:r w:rsidRPr="00D21C51">
        <w:rPr>
          <w:rFonts w:ascii="Times New Roman" w:eastAsia="Times New Roman" w:hAnsi="Times New Roman" w:cs="Times New Roman"/>
          <w:i/>
          <w:iCs/>
        </w:rPr>
        <w:t>in</w:t>
      </w:r>
      <w:r w:rsidRPr="00D21C51">
        <w:rPr>
          <w:rFonts w:ascii="Times New Roman" w:eastAsia="Times New Roman" w:hAnsi="Times New Roman" w:cs="Times New Roman"/>
        </w:rPr>
        <w:t xml:space="preserve"> </w:t>
      </w:r>
      <w:hyperlink r:id="rId30" w:history="1">
        <w:r w:rsidRPr="00D21C51">
          <w:rPr>
            <w:rStyle w:val="Hyperlink"/>
            <w:rFonts w:ascii="Times New Roman" w:eastAsia="Times New Roman" w:hAnsi="Times New Roman" w:cs="Times New Roman"/>
            <w:smallCaps/>
          </w:rPr>
          <w:t>Law in the Time of COVID-19</w:t>
        </w:r>
      </w:hyperlink>
      <w:r w:rsidRPr="00D21C51">
        <w:rPr>
          <w:rFonts w:ascii="Times New Roman" w:eastAsia="Times New Roman" w:hAnsi="Times New Roman" w:cs="Times New Roman"/>
        </w:rPr>
        <w:t xml:space="preserve">, ed. Katharina </w:t>
      </w:r>
      <w:proofErr w:type="spellStart"/>
      <w:r w:rsidRPr="00D21C51">
        <w:rPr>
          <w:rFonts w:ascii="Times New Roman" w:eastAsia="Times New Roman" w:hAnsi="Times New Roman" w:cs="Times New Roman"/>
        </w:rPr>
        <w:t>Pistor</w:t>
      </w:r>
      <w:proofErr w:type="spellEnd"/>
      <w:r w:rsidRPr="00D21C51">
        <w:rPr>
          <w:rFonts w:ascii="Times New Roman" w:eastAsia="Times New Roman" w:hAnsi="Times New Roman" w:cs="Times New Roman"/>
        </w:rPr>
        <w:t xml:space="preserve"> (Columbia Law School, 2020) </w:t>
      </w:r>
    </w:p>
    <w:p w14:paraId="6E579DE4" w14:textId="77777777" w:rsidR="00CB6BF4" w:rsidRDefault="00CB6BF4" w:rsidP="005327F2">
      <w:pP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</w:p>
    <w:p w14:paraId="0E94EE8D" w14:textId="269F7F0E" w:rsidR="0019132C" w:rsidRPr="00B4369A" w:rsidRDefault="0019132C" w:rsidP="0019132C">
      <w:pPr>
        <w:pBdr>
          <w:bottom w:val="single" w:sz="6" w:space="1" w:color="auto"/>
        </w:pBd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  <w:r w:rsidRPr="00B4369A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 xml:space="preserve">Education </w:t>
      </w:r>
    </w:p>
    <w:p w14:paraId="02904934" w14:textId="77777777" w:rsidR="0019132C" w:rsidRDefault="0019132C" w:rsidP="0019132C">
      <w:pPr>
        <w:ind w:left="1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550948" w14:textId="7E3989D2" w:rsidR="0019132C" w:rsidRPr="00EF05A1" w:rsidRDefault="0019132C" w:rsidP="0019132C">
      <w:pPr>
        <w:ind w:left="144"/>
        <w:jc w:val="both"/>
        <w:rPr>
          <w:rFonts w:ascii="Times New Roman" w:eastAsia="Times New Roman" w:hAnsi="Times New Roman" w:cs="Times New Roman"/>
        </w:rPr>
      </w:pPr>
      <w:r w:rsidRPr="00EF05A1">
        <w:rPr>
          <w:rFonts w:ascii="Times New Roman" w:eastAsia="Times New Roman" w:hAnsi="Times New Roman" w:cs="Times New Roman"/>
          <w:b/>
          <w:bCs/>
          <w:color w:val="000000"/>
        </w:rPr>
        <w:t>New York University School of Law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>J.D., 2008</w:t>
      </w:r>
    </w:p>
    <w:p w14:paraId="7D52149A" w14:textId="77777777" w:rsidR="0019132C" w:rsidRPr="00EF05A1" w:rsidRDefault="0019132C" w:rsidP="0019132C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color w:val="000000"/>
        </w:rPr>
        <w:t xml:space="preserve">Associate Editor, </w:t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>Review of Law and Social Change</w:t>
      </w:r>
    </w:p>
    <w:p w14:paraId="50ED5C0B" w14:textId="47760AC9" w:rsidR="0019132C" w:rsidRPr="00EF05A1" w:rsidRDefault="0019132C" w:rsidP="0019132C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color w:val="000000"/>
        </w:rPr>
        <w:t xml:space="preserve">Dean John Sexton Prize for Outstanding Service to the Law School Community </w:t>
      </w:r>
    </w:p>
    <w:p w14:paraId="674C8FA8" w14:textId="77777777" w:rsidR="009C3898" w:rsidRDefault="0019132C" w:rsidP="001C6CA5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color w:val="000000"/>
        </w:rPr>
        <w:t xml:space="preserve">Derrick Bell Public Interest Scholar </w:t>
      </w:r>
    </w:p>
    <w:p w14:paraId="02ED32E6" w14:textId="62796CB7" w:rsidR="0019132C" w:rsidRPr="001C6CA5" w:rsidRDefault="0019132C" w:rsidP="001C6CA5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</w:p>
    <w:p w14:paraId="60C658C6" w14:textId="25C47E99" w:rsidR="0019132C" w:rsidRPr="00EF05A1" w:rsidRDefault="0019132C" w:rsidP="0019132C">
      <w:pPr>
        <w:ind w:left="144"/>
        <w:jc w:val="both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b/>
          <w:bCs/>
          <w:color w:val="000000"/>
        </w:rPr>
        <w:t xml:space="preserve">Yale University 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>B.A.</w:t>
      </w:r>
      <w:r w:rsidRPr="00BC071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F05A1">
        <w:rPr>
          <w:rFonts w:ascii="Times New Roman" w:eastAsia="Times New Roman" w:hAnsi="Times New Roman" w:cs="Times New Roman"/>
          <w:color w:val="000000"/>
        </w:rPr>
        <w:t>2004</w:t>
      </w:r>
    </w:p>
    <w:p w14:paraId="3A01CCA5" w14:textId="20391CD5" w:rsidR="005117F2" w:rsidRDefault="0019132C" w:rsidP="007D7B64">
      <w:pPr>
        <w:ind w:left="14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EF05A1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C071B">
        <w:rPr>
          <w:rFonts w:ascii="Times New Roman" w:eastAsia="Times New Roman" w:hAnsi="Times New Roman" w:cs="Times New Roman"/>
          <w:color w:val="000000"/>
        </w:rPr>
        <w:t xml:space="preserve">American Studies, </w:t>
      </w:r>
      <w:r w:rsidRPr="00BC071B">
        <w:rPr>
          <w:rFonts w:ascii="Times New Roman" w:eastAsia="Times New Roman" w:hAnsi="Times New Roman" w:cs="Times New Roman"/>
          <w:i/>
          <w:iCs/>
          <w:color w:val="000000"/>
        </w:rPr>
        <w:t>with distinction</w:t>
      </w:r>
    </w:p>
    <w:p w14:paraId="21154905" w14:textId="0AA021FB" w:rsidR="00106F7C" w:rsidRPr="00106F7C" w:rsidRDefault="00106F7C" w:rsidP="007D7B64">
      <w:pPr>
        <w:ind w:left="14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Roosevelt L. Thompson Prize</w:t>
      </w:r>
      <w:r w:rsidR="00B6275F">
        <w:rPr>
          <w:rFonts w:ascii="Times New Roman" w:eastAsia="Times New Roman" w:hAnsi="Times New Roman" w:cs="Times New Roman"/>
          <w:color w:val="000000"/>
        </w:rPr>
        <w:t xml:space="preserve"> for Commitment to and Capacity for Public Service</w:t>
      </w:r>
    </w:p>
    <w:p w14:paraId="30AF494A" w14:textId="77777777" w:rsidR="00E87CE9" w:rsidRDefault="00E87CE9" w:rsidP="007924F2">
      <w:pPr>
        <w:pBdr>
          <w:bottom w:val="single" w:sz="6" w:space="1" w:color="auto"/>
        </w:pBd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</w:p>
    <w:p w14:paraId="2DC2ECBA" w14:textId="2D97F795" w:rsidR="00065C65" w:rsidRPr="00B4369A" w:rsidRDefault="00104819" w:rsidP="007924F2">
      <w:pPr>
        <w:pBdr>
          <w:bottom w:val="single" w:sz="6" w:space="1" w:color="auto"/>
        </w:pBd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  <w:r w:rsidRPr="00B4369A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 xml:space="preserve">Professional </w:t>
      </w:r>
      <w:r w:rsidR="00BB0AD5" w:rsidRPr="00B4369A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  <w:t xml:space="preserve">Experience </w:t>
      </w:r>
    </w:p>
    <w:p w14:paraId="3E512E16" w14:textId="77777777" w:rsidR="00780D31" w:rsidRPr="00200A2F" w:rsidRDefault="00780D31" w:rsidP="007924F2">
      <w:pPr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4"/>
          <w:szCs w:val="24"/>
        </w:rPr>
      </w:pPr>
    </w:p>
    <w:p w14:paraId="2A8FA33E" w14:textId="77777777" w:rsidR="00780D31" w:rsidRPr="00EF05A1" w:rsidRDefault="00780D31" w:rsidP="00780D31">
      <w:pPr>
        <w:ind w:left="144"/>
        <w:jc w:val="both"/>
        <w:rPr>
          <w:rFonts w:ascii="Times New Roman" w:eastAsia="Times New Roman" w:hAnsi="Times New Roman" w:cs="Times New Roman"/>
        </w:rPr>
      </w:pPr>
      <w:r w:rsidRPr="00EF05A1">
        <w:rPr>
          <w:rFonts w:ascii="Times New Roman" w:eastAsia="Times New Roman" w:hAnsi="Times New Roman" w:cs="Times New Roman"/>
          <w:b/>
          <w:bCs/>
          <w:color w:val="000000"/>
        </w:rPr>
        <w:t>NAACP Legal Defense and Educational Fund</w:t>
      </w:r>
      <w:r w:rsidRPr="00EF05A1">
        <w:rPr>
          <w:rFonts w:ascii="Times New Roman" w:eastAsia="Times New Roman" w:hAnsi="Times New Roman" w:cs="Times New Roman"/>
          <w:b/>
          <w:color w:val="000000"/>
        </w:rPr>
        <w:t>, Inc.</w:t>
      </w:r>
      <w:r w:rsidRPr="00EF05A1">
        <w:rPr>
          <w:rFonts w:ascii="Times New Roman" w:eastAsia="Times New Roman" w:hAnsi="Times New Roman" w:cs="Times New Roman"/>
          <w:color w:val="000000"/>
        </w:rPr>
        <w:t>,</w:t>
      </w:r>
      <w:r w:rsidRPr="00EF05A1">
        <w:rPr>
          <w:rFonts w:ascii="Times New Roman" w:eastAsia="Times New Roman" w:hAnsi="Times New Roman" w:cs="Times New Roman"/>
          <w:smallCaps/>
          <w:color w:val="000000"/>
        </w:rPr>
        <w:t xml:space="preserve"> </w:t>
      </w:r>
      <w:r w:rsidRPr="00EF05A1">
        <w:rPr>
          <w:rFonts w:ascii="Times New Roman" w:eastAsia="Times New Roman" w:hAnsi="Times New Roman" w:cs="Times New Roman"/>
          <w:color w:val="000000"/>
        </w:rPr>
        <w:t>New York, NY</w:t>
      </w:r>
    </w:p>
    <w:p w14:paraId="63765464" w14:textId="4EED68A2" w:rsidR="00780D31" w:rsidRPr="00EF05A1" w:rsidRDefault="00780D31" w:rsidP="00780D31">
      <w:pPr>
        <w:ind w:left="144" w:firstLine="576"/>
        <w:jc w:val="both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i/>
          <w:iCs/>
          <w:color w:val="000000"/>
        </w:rPr>
        <w:t>Senior Counsel</w:t>
      </w:r>
      <w:r w:rsidRPr="00EF05A1">
        <w:rPr>
          <w:rFonts w:ascii="Times New Roman" w:eastAsia="Times New Roman" w:hAnsi="Times New Roman" w:cs="Times New Roman"/>
          <w:color w:val="000000"/>
        </w:rPr>
        <w:t xml:space="preserve"> </w:t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="001F4EB3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 xml:space="preserve">2018-19  </w:t>
      </w:r>
    </w:p>
    <w:p w14:paraId="35CB898F" w14:textId="1094D066" w:rsidR="00780D31" w:rsidRDefault="00780D31" w:rsidP="00801B6B">
      <w:pPr>
        <w:ind w:left="144" w:firstLine="57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EF05A1">
        <w:rPr>
          <w:rFonts w:ascii="Times New Roman" w:eastAsia="Times New Roman" w:hAnsi="Times New Roman" w:cs="Times New Roman"/>
          <w:i/>
          <w:color w:val="000000"/>
        </w:rPr>
        <w:t>Assistant Counsel</w:t>
      </w:r>
      <w:r w:rsidRPr="00EF05A1">
        <w:rPr>
          <w:rFonts w:ascii="Times New Roman" w:eastAsia="Times New Roman" w:hAnsi="Times New Roman" w:cs="Times New Roman"/>
          <w:color w:val="000000"/>
        </w:rPr>
        <w:t xml:space="preserve"> </w:t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  <w:t>2017-18</w:t>
      </w:r>
      <w:r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137886C6" w14:textId="77777777" w:rsidR="00F360DA" w:rsidRPr="00801B6B" w:rsidRDefault="00F360DA" w:rsidP="00801B6B">
      <w:pPr>
        <w:ind w:left="144" w:firstLine="57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5C69134E" w14:textId="793AEB5C" w:rsidR="00780D31" w:rsidRPr="00EF05A1" w:rsidRDefault="00780D31" w:rsidP="00780D31">
      <w:pPr>
        <w:ind w:left="144"/>
        <w:jc w:val="both"/>
        <w:rPr>
          <w:rFonts w:ascii="Times New Roman" w:eastAsia="Times New Roman" w:hAnsi="Times New Roman" w:cs="Times New Roman"/>
        </w:rPr>
      </w:pPr>
      <w:r w:rsidRPr="00EF05A1">
        <w:rPr>
          <w:rFonts w:ascii="Times New Roman" w:eastAsia="Times New Roman" w:hAnsi="Times New Roman" w:cs="Times New Roman"/>
          <w:b/>
          <w:bCs/>
          <w:color w:val="000000"/>
        </w:rPr>
        <w:t>Office of the Federal Public Defender-Capital Habeas Unit</w:t>
      </w:r>
      <w:r w:rsidRPr="00EF05A1">
        <w:rPr>
          <w:rFonts w:ascii="Times New Roman" w:eastAsia="Times New Roman" w:hAnsi="Times New Roman" w:cs="Times New Roman"/>
          <w:smallCaps/>
          <w:color w:val="000000"/>
        </w:rPr>
        <w:t xml:space="preserve">, </w:t>
      </w:r>
      <w:r w:rsidRPr="00EF05A1">
        <w:rPr>
          <w:rFonts w:ascii="Times New Roman" w:eastAsia="Times New Roman" w:hAnsi="Times New Roman" w:cs="Times New Roman"/>
          <w:color w:val="000000"/>
        </w:rPr>
        <w:t xml:space="preserve">Nashville, TN </w:t>
      </w:r>
      <w:r w:rsidRPr="00EF05A1">
        <w:rPr>
          <w:rFonts w:ascii="Times New Roman" w:eastAsia="Times New Roman" w:hAnsi="Times New Roman" w:cs="Times New Roman"/>
          <w:b/>
          <w:bCs/>
          <w:smallCaps/>
          <w:color w:val="000000"/>
        </w:rPr>
        <w:t> </w:t>
      </w:r>
    </w:p>
    <w:p w14:paraId="2F717868" w14:textId="3A041E40" w:rsidR="00780D31" w:rsidRPr="00EF05A1" w:rsidRDefault="00780D31" w:rsidP="00780D31">
      <w:pPr>
        <w:ind w:left="144" w:firstLine="576"/>
        <w:jc w:val="both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i/>
          <w:iCs/>
          <w:color w:val="000000"/>
        </w:rPr>
        <w:t xml:space="preserve">Assistant Federal Public Defender </w:t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>2015-17</w:t>
      </w:r>
    </w:p>
    <w:p w14:paraId="2760BF2D" w14:textId="404D9FCE" w:rsidR="00780D31" w:rsidRPr="00EF05A1" w:rsidRDefault="00780D31" w:rsidP="00780D31">
      <w:pPr>
        <w:ind w:left="144" w:firstLine="576"/>
        <w:jc w:val="both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i/>
          <w:iCs/>
          <w:color w:val="000000"/>
        </w:rPr>
        <w:t>Staff Attorney</w:t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>201</w:t>
      </w:r>
      <w:r w:rsidR="001E670A" w:rsidRPr="00EF05A1">
        <w:rPr>
          <w:rFonts w:ascii="Times New Roman" w:eastAsia="Times New Roman" w:hAnsi="Times New Roman" w:cs="Times New Roman"/>
          <w:color w:val="000000"/>
        </w:rPr>
        <w:t>2</w:t>
      </w:r>
      <w:r w:rsidRPr="00EF05A1">
        <w:rPr>
          <w:rFonts w:ascii="Times New Roman" w:eastAsia="Times New Roman" w:hAnsi="Times New Roman" w:cs="Times New Roman"/>
          <w:color w:val="000000"/>
        </w:rPr>
        <w:t>-15</w:t>
      </w:r>
    </w:p>
    <w:p w14:paraId="461687CE" w14:textId="619105D5" w:rsidR="00780D31" w:rsidRPr="00EF05A1" w:rsidRDefault="00780D31" w:rsidP="00780D31">
      <w:pPr>
        <w:ind w:left="144" w:firstLine="576"/>
        <w:jc w:val="both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i/>
          <w:iCs/>
          <w:color w:val="000000"/>
        </w:rPr>
        <w:t>Research &amp; Writing Attorney</w:t>
      </w:r>
      <w:r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>2009-1</w:t>
      </w:r>
      <w:r w:rsidR="001E670A" w:rsidRPr="00EF05A1">
        <w:rPr>
          <w:rFonts w:ascii="Times New Roman" w:eastAsia="Times New Roman" w:hAnsi="Times New Roman" w:cs="Times New Roman"/>
          <w:color w:val="000000"/>
        </w:rPr>
        <w:t>2</w:t>
      </w:r>
    </w:p>
    <w:p w14:paraId="57A58D2F" w14:textId="77777777" w:rsidR="00780D31" w:rsidRPr="00EF05A1" w:rsidRDefault="00780D31" w:rsidP="000B52EA">
      <w:pPr>
        <w:jc w:val="both"/>
        <w:rPr>
          <w:rFonts w:ascii="Times New Roman" w:eastAsia="Times New Roman" w:hAnsi="Times New Roman" w:cs="Times New Roman"/>
        </w:rPr>
      </w:pPr>
    </w:p>
    <w:p w14:paraId="052636B8" w14:textId="77777777" w:rsidR="00780D31" w:rsidRPr="00EF05A1" w:rsidRDefault="00780D31" w:rsidP="00780D31">
      <w:pPr>
        <w:ind w:left="144"/>
        <w:jc w:val="both"/>
        <w:rPr>
          <w:rFonts w:ascii="Times New Roman" w:eastAsia="Times New Roman" w:hAnsi="Times New Roman" w:cs="Times New Roman"/>
        </w:rPr>
      </w:pPr>
      <w:r w:rsidRPr="00EF05A1">
        <w:rPr>
          <w:rFonts w:ascii="Times New Roman" w:eastAsia="Times New Roman" w:hAnsi="Times New Roman" w:cs="Times New Roman"/>
          <w:b/>
          <w:bCs/>
          <w:color w:val="000000"/>
        </w:rPr>
        <w:t>Hon. John T. Nixon,</w:t>
      </w:r>
      <w:r w:rsidRPr="00EF05A1">
        <w:rPr>
          <w:rFonts w:ascii="Times New Roman" w:eastAsia="Times New Roman" w:hAnsi="Times New Roman" w:cs="Times New Roman"/>
          <w:color w:val="000000"/>
        </w:rPr>
        <w:t xml:space="preserve"> </w:t>
      </w:r>
      <w:r w:rsidRPr="00EF05A1">
        <w:rPr>
          <w:rFonts w:ascii="Times New Roman" w:eastAsia="Times New Roman" w:hAnsi="Times New Roman" w:cs="Times New Roman"/>
          <w:b/>
          <w:bCs/>
          <w:color w:val="000000"/>
        </w:rPr>
        <w:t>U.S. District Court, Middle District of Tennessee</w:t>
      </w:r>
      <w:r w:rsidRPr="00EF05A1">
        <w:rPr>
          <w:rFonts w:ascii="Times New Roman" w:eastAsia="Times New Roman" w:hAnsi="Times New Roman" w:cs="Times New Roman"/>
          <w:smallCaps/>
          <w:color w:val="000000"/>
        </w:rPr>
        <w:t xml:space="preserve">, </w:t>
      </w:r>
      <w:r w:rsidRPr="00EF05A1">
        <w:rPr>
          <w:rFonts w:ascii="Times New Roman" w:eastAsia="Times New Roman" w:hAnsi="Times New Roman" w:cs="Times New Roman"/>
          <w:color w:val="000000"/>
        </w:rPr>
        <w:t xml:space="preserve">Nashville, TN </w:t>
      </w:r>
      <w:r w:rsidRPr="00EF05A1">
        <w:rPr>
          <w:rFonts w:ascii="Times New Roman" w:eastAsia="Times New Roman" w:hAnsi="Times New Roman" w:cs="Times New Roman"/>
          <w:b/>
          <w:bCs/>
          <w:smallCaps/>
          <w:color w:val="000000"/>
        </w:rPr>
        <w:t> </w:t>
      </w:r>
    </w:p>
    <w:p w14:paraId="6E861759" w14:textId="281600D3" w:rsidR="00EF05A1" w:rsidRDefault="00780D31" w:rsidP="008828B8">
      <w:pPr>
        <w:ind w:left="144" w:firstLine="576"/>
        <w:jc w:val="both"/>
        <w:rPr>
          <w:rFonts w:ascii="Times New Roman" w:eastAsia="Times New Roman" w:hAnsi="Times New Roman" w:cs="Times New Roman"/>
          <w:color w:val="000000"/>
        </w:rPr>
      </w:pPr>
      <w:r w:rsidRPr="00EF05A1">
        <w:rPr>
          <w:rFonts w:ascii="Times New Roman" w:eastAsia="Times New Roman" w:hAnsi="Times New Roman" w:cs="Times New Roman"/>
          <w:i/>
          <w:iCs/>
          <w:color w:val="000000"/>
        </w:rPr>
        <w:t>Judicial Clerk</w:t>
      </w:r>
      <w:r w:rsidRPr="00EF05A1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</w:r>
      <w:r w:rsidRPr="00EF05A1">
        <w:rPr>
          <w:rFonts w:ascii="Times New Roman" w:eastAsia="Times New Roman" w:hAnsi="Times New Roman" w:cs="Times New Roman"/>
          <w:color w:val="000000"/>
        </w:rPr>
        <w:tab/>
        <w:t>2008-09</w:t>
      </w:r>
    </w:p>
    <w:p w14:paraId="01690016" w14:textId="77777777" w:rsidR="001C3912" w:rsidRPr="00EF05A1" w:rsidRDefault="001C3912" w:rsidP="00BC071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F31C956" w14:textId="5E6CCF01" w:rsidR="00282394" w:rsidRPr="004024C6" w:rsidRDefault="00282394" w:rsidP="004024C6">
      <w:pPr>
        <w:pBdr>
          <w:bottom w:val="single" w:sz="6" w:space="1" w:color="auto"/>
        </w:pBdr>
        <w:ind w:right="-360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B4369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Guest Lectures </w:t>
      </w:r>
    </w:p>
    <w:p w14:paraId="60DC0651" w14:textId="77777777" w:rsidR="009630FA" w:rsidRPr="009630FA" w:rsidRDefault="009630FA" w:rsidP="009630FA">
      <w:pPr>
        <w:pStyle w:val="ListParagraph"/>
        <w:ind w:left="792"/>
        <w:jc w:val="both"/>
        <w:rPr>
          <w:rFonts w:ascii="Times New Roman" w:eastAsia="Times New Roman" w:hAnsi="Times New Roman" w:cs="Times New Roman"/>
          <w:iCs/>
        </w:rPr>
      </w:pPr>
    </w:p>
    <w:p w14:paraId="5CB9B55F" w14:textId="3D09CDC3" w:rsidR="00D4181B" w:rsidRPr="00E435EC" w:rsidRDefault="00D4181B" w:rsidP="00D4181B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/>
        </w:rPr>
      </w:pPr>
      <w:r w:rsidRPr="00E435EC">
        <w:rPr>
          <w:rFonts w:ascii="Times New Roman" w:eastAsia="Times New Roman" w:hAnsi="Times New Roman" w:cs="Times New Roman"/>
          <w:i/>
        </w:rPr>
        <w:t>Advanced Criminal Law: Death Penalty Seminar</w:t>
      </w:r>
      <w:r w:rsidRPr="00E435EC">
        <w:rPr>
          <w:rFonts w:ascii="Times New Roman" w:eastAsia="Times New Roman" w:hAnsi="Times New Roman" w:cs="Times New Roman"/>
          <w:iCs/>
        </w:rPr>
        <w:t>,</w:t>
      </w:r>
      <w:r w:rsidRPr="00E435EC">
        <w:rPr>
          <w:rFonts w:ascii="Times New Roman" w:eastAsia="Times New Roman" w:hAnsi="Times New Roman" w:cs="Times New Roman"/>
        </w:rPr>
        <w:t xml:space="preserve"> Columbia Law, </w:t>
      </w:r>
      <w:r>
        <w:rPr>
          <w:rFonts w:ascii="Times New Roman" w:eastAsia="Times New Roman" w:hAnsi="Times New Roman" w:cs="Times New Roman"/>
        </w:rPr>
        <w:t>Mar. 26, 2025</w:t>
      </w:r>
      <w:r w:rsidRPr="00E435EC">
        <w:rPr>
          <w:rFonts w:ascii="Times New Roman" w:eastAsia="Times New Roman" w:hAnsi="Times New Roman" w:cs="Times New Roman"/>
          <w:i/>
        </w:rPr>
        <w:t xml:space="preserve"> </w:t>
      </w:r>
      <w:r w:rsidRPr="00D4181B">
        <w:rPr>
          <w:rFonts w:ascii="Times New Roman" w:eastAsia="Times New Roman" w:hAnsi="Times New Roman" w:cs="Times New Roman"/>
          <w:iCs/>
        </w:rPr>
        <w:t>(</w:t>
      </w:r>
      <w:r>
        <w:rPr>
          <w:rFonts w:ascii="Times New Roman" w:eastAsia="Times New Roman" w:hAnsi="Times New Roman" w:cs="Times New Roman"/>
          <w:i/>
        </w:rPr>
        <w:t>expected</w:t>
      </w:r>
      <w:r w:rsidRPr="00D4181B">
        <w:rPr>
          <w:rFonts w:ascii="Times New Roman" w:eastAsia="Times New Roman" w:hAnsi="Times New Roman" w:cs="Times New Roman"/>
          <w:iCs/>
        </w:rPr>
        <w:t>)</w:t>
      </w:r>
    </w:p>
    <w:p w14:paraId="459FA86F" w14:textId="3C2783F6" w:rsidR="00B9559A" w:rsidRDefault="00B9559A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Efforts in Criminal Minimalism</w:t>
      </w:r>
      <w:r>
        <w:rPr>
          <w:rFonts w:ascii="Times New Roman" w:eastAsia="Times New Roman" w:hAnsi="Times New Roman" w:cs="Times New Roman"/>
          <w:iCs/>
        </w:rPr>
        <w:t>, Northeastern Law, Feb. 13, 2025 (</w:t>
      </w:r>
      <w:r w:rsidRPr="00B9559A">
        <w:rPr>
          <w:rFonts w:ascii="Times New Roman" w:eastAsia="Times New Roman" w:hAnsi="Times New Roman" w:cs="Times New Roman"/>
          <w:i/>
        </w:rPr>
        <w:t>expected</w:t>
      </w:r>
      <w:r>
        <w:rPr>
          <w:rFonts w:ascii="Times New Roman" w:eastAsia="Times New Roman" w:hAnsi="Times New Roman" w:cs="Times New Roman"/>
          <w:iCs/>
        </w:rPr>
        <w:t>)</w:t>
      </w:r>
    </w:p>
    <w:p w14:paraId="29C52E0A" w14:textId="52FE5134" w:rsidR="00360AC7" w:rsidRPr="007A312A" w:rsidRDefault="00360AC7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Race and the Law</w:t>
      </w:r>
      <w:r>
        <w:rPr>
          <w:rFonts w:ascii="Times New Roman" w:eastAsia="Times New Roman" w:hAnsi="Times New Roman" w:cs="Times New Roman"/>
          <w:iCs/>
        </w:rPr>
        <w:t>, Cardozo Law, Nov. 21, 2024</w:t>
      </w:r>
      <w:r w:rsidR="001F0B5A">
        <w:rPr>
          <w:rFonts w:ascii="Times New Roman" w:eastAsia="Times New Roman" w:hAnsi="Times New Roman" w:cs="Times New Roman"/>
          <w:iCs/>
        </w:rPr>
        <w:t xml:space="preserve"> </w:t>
      </w:r>
    </w:p>
    <w:p w14:paraId="1C9D23B1" w14:textId="017E13C2" w:rsidR="007A312A" w:rsidRPr="00725994" w:rsidRDefault="007A312A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Race and the Death Penalty</w:t>
      </w:r>
      <w:r>
        <w:rPr>
          <w:rFonts w:ascii="Times New Roman" w:eastAsia="Times New Roman" w:hAnsi="Times New Roman" w:cs="Times New Roman"/>
          <w:iCs/>
        </w:rPr>
        <w:t xml:space="preserve">, Columbia Law, Nov. 1, 2024 </w:t>
      </w:r>
    </w:p>
    <w:p w14:paraId="21FB0374" w14:textId="5CC8A11D" w:rsidR="00725994" w:rsidRDefault="00725994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Critical Evidence</w:t>
      </w:r>
      <w:r>
        <w:rPr>
          <w:rFonts w:ascii="Times New Roman" w:eastAsia="Times New Roman" w:hAnsi="Times New Roman" w:cs="Times New Roman"/>
          <w:iCs/>
        </w:rPr>
        <w:t xml:space="preserve">, University </w:t>
      </w:r>
      <w:r w:rsidR="00C27918">
        <w:rPr>
          <w:rFonts w:ascii="Times New Roman" w:eastAsia="Times New Roman" w:hAnsi="Times New Roman" w:cs="Times New Roman"/>
          <w:iCs/>
        </w:rPr>
        <w:t xml:space="preserve">of </w:t>
      </w:r>
      <w:r>
        <w:rPr>
          <w:rFonts w:ascii="Times New Roman" w:eastAsia="Times New Roman" w:hAnsi="Times New Roman" w:cs="Times New Roman"/>
          <w:iCs/>
        </w:rPr>
        <w:t>Pennsylvania Carey Law, Oct. 21, 2024</w:t>
      </w:r>
      <w:r w:rsidR="006860A0">
        <w:rPr>
          <w:rFonts w:ascii="Times New Roman" w:eastAsia="Times New Roman" w:hAnsi="Times New Roman" w:cs="Times New Roman"/>
          <w:iCs/>
        </w:rPr>
        <w:t xml:space="preserve"> </w:t>
      </w:r>
    </w:p>
    <w:p w14:paraId="1B6846AC" w14:textId="17D9B2C0" w:rsidR="00086F26" w:rsidRDefault="00086F26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Criminal Procedure</w:t>
      </w:r>
      <w:r w:rsidR="008B6CD6">
        <w:rPr>
          <w:rFonts w:ascii="Times New Roman" w:eastAsia="Times New Roman" w:hAnsi="Times New Roman" w:cs="Times New Roman"/>
          <w:i/>
        </w:rPr>
        <w:t xml:space="preserve"> Adjudication</w:t>
      </w:r>
      <w:r>
        <w:rPr>
          <w:rFonts w:ascii="Times New Roman" w:eastAsia="Times New Roman" w:hAnsi="Times New Roman" w:cs="Times New Roman"/>
          <w:iCs/>
        </w:rPr>
        <w:t xml:space="preserve">, Brooklyn Law, </w:t>
      </w:r>
      <w:r w:rsidR="008B6CD6">
        <w:rPr>
          <w:rFonts w:ascii="Times New Roman" w:eastAsia="Times New Roman" w:hAnsi="Times New Roman" w:cs="Times New Roman"/>
          <w:iCs/>
        </w:rPr>
        <w:t>April 8, 2024</w:t>
      </w:r>
    </w:p>
    <w:p w14:paraId="7AFDDF4D" w14:textId="15AB2D32" w:rsidR="00DC39D5" w:rsidRPr="00E435EC" w:rsidRDefault="00DC39D5" w:rsidP="00DC39D5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/>
        </w:rPr>
      </w:pPr>
      <w:r w:rsidRPr="00E435EC">
        <w:rPr>
          <w:rFonts w:ascii="Times New Roman" w:eastAsia="Times New Roman" w:hAnsi="Times New Roman" w:cs="Times New Roman"/>
          <w:i/>
        </w:rPr>
        <w:t>Advanced Criminal Law: Death Penalty Seminar</w:t>
      </w:r>
      <w:r w:rsidRPr="00E435EC">
        <w:rPr>
          <w:rFonts w:ascii="Times New Roman" w:eastAsia="Times New Roman" w:hAnsi="Times New Roman" w:cs="Times New Roman"/>
          <w:iCs/>
        </w:rPr>
        <w:t>,</w:t>
      </w:r>
      <w:r w:rsidRPr="00E435EC">
        <w:rPr>
          <w:rFonts w:ascii="Times New Roman" w:eastAsia="Times New Roman" w:hAnsi="Times New Roman" w:cs="Times New Roman"/>
        </w:rPr>
        <w:t xml:space="preserve"> Columbia Law, </w:t>
      </w:r>
      <w:r>
        <w:rPr>
          <w:rFonts w:ascii="Times New Roman" w:eastAsia="Times New Roman" w:hAnsi="Times New Roman" w:cs="Times New Roman"/>
        </w:rPr>
        <w:t>Mar. 18, 2024</w:t>
      </w:r>
      <w:r w:rsidRPr="00E435EC">
        <w:rPr>
          <w:rFonts w:ascii="Times New Roman" w:eastAsia="Times New Roman" w:hAnsi="Times New Roman" w:cs="Times New Roman"/>
          <w:i/>
        </w:rPr>
        <w:t xml:space="preserve"> </w:t>
      </w:r>
    </w:p>
    <w:p w14:paraId="5AA98343" w14:textId="62F1888A" w:rsidR="00C77A83" w:rsidRPr="002A4405" w:rsidRDefault="00C77A83" w:rsidP="00C77A83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/>
        </w:rPr>
        <w:t>Criminal Law</w:t>
      </w:r>
      <w:r w:rsidRPr="002A4405">
        <w:rPr>
          <w:rFonts w:ascii="Times New Roman" w:eastAsia="Times New Roman" w:hAnsi="Times New Roman" w:cs="Times New Roman"/>
          <w:iCs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Cs/>
        </w:rPr>
        <w:t>Columbia Law, Feb. 27, 2024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356CF8EA" w14:textId="50936B90" w:rsidR="00570131" w:rsidRPr="00570131" w:rsidRDefault="00FC74A9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/>
        </w:rPr>
        <w:t>Mass Incarceration &amp; Public Health</w:t>
      </w:r>
      <w:r w:rsidR="0066445B">
        <w:rPr>
          <w:rFonts w:ascii="Times New Roman" w:eastAsia="Times New Roman" w:hAnsi="Times New Roman" w:cs="Times New Roman"/>
          <w:iCs/>
        </w:rPr>
        <w:t>,</w:t>
      </w:r>
      <w:r w:rsidR="0066445B">
        <w:rPr>
          <w:rFonts w:ascii="Times New Roman" w:eastAsia="Times New Roman" w:hAnsi="Times New Roman" w:cs="Times New Roman"/>
          <w:i/>
        </w:rPr>
        <w:t xml:space="preserve"> </w:t>
      </w:r>
      <w:r w:rsidR="00570131" w:rsidRPr="00570131">
        <w:rPr>
          <w:rFonts w:ascii="Times New Roman" w:eastAsia="Times New Roman" w:hAnsi="Times New Roman" w:cs="Times New Roman"/>
          <w:iCs/>
        </w:rPr>
        <w:t>Columbia School of Public Health</w:t>
      </w:r>
      <w:r w:rsidR="0066445B">
        <w:rPr>
          <w:rFonts w:ascii="Times New Roman" w:eastAsia="Times New Roman" w:hAnsi="Times New Roman" w:cs="Times New Roman"/>
          <w:iCs/>
        </w:rPr>
        <w:t>, Sept. 14, 2023</w:t>
      </w:r>
      <w:r w:rsidR="00570131" w:rsidRPr="00570131">
        <w:rPr>
          <w:rFonts w:ascii="Times New Roman" w:eastAsia="Times New Roman" w:hAnsi="Times New Roman" w:cs="Times New Roman"/>
          <w:iCs/>
        </w:rPr>
        <w:t xml:space="preserve"> </w:t>
      </w:r>
    </w:p>
    <w:p w14:paraId="7E88F930" w14:textId="67100ADE" w:rsidR="009B0F92" w:rsidRDefault="00984CE2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/>
        </w:rPr>
        <w:t>Criminal Law</w:t>
      </w:r>
      <w:r w:rsidRPr="00984CE2">
        <w:rPr>
          <w:rFonts w:ascii="Times New Roman" w:eastAsia="Times New Roman" w:hAnsi="Times New Roman" w:cs="Times New Roman"/>
          <w:iCs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Cs/>
        </w:rPr>
        <w:t xml:space="preserve">Cardozo Law, </w:t>
      </w:r>
      <w:r w:rsidR="009B0F92">
        <w:rPr>
          <w:rFonts w:ascii="Times New Roman" w:eastAsia="Times New Roman" w:hAnsi="Times New Roman" w:cs="Times New Roman"/>
          <w:iCs/>
        </w:rPr>
        <w:t>Apr. 24, 2023</w:t>
      </w:r>
    </w:p>
    <w:p w14:paraId="4F3654CE" w14:textId="6D7DE6B3" w:rsidR="00984CE2" w:rsidRPr="00261B94" w:rsidRDefault="00261B94" w:rsidP="00261B94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 w:rsidRPr="00E435EC">
        <w:rPr>
          <w:rFonts w:ascii="Times New Roman" w:eastAsia="Times New Roman" w:hAnsi="Times New Roman" w:cs="Times New Roman"/>
          <w:i/>
        </w:rPr>
        <w:t>Critical Race Theory &amp; the Law</w:t>
      </w:r>
      <w:r w:rsidRPr="00E435EC">
        <w:rPr>
          <w:rFonts w:ascii="Times New Roman" w:eastAsia="Times New Roman" w:hAnsi="Times New Roman" w:cs="Times New Roman"/>
          <w:iCs/>
        </w:rPr>
        <w:t xml:space="preserve">, Vanderbilt Law, Mar. </w:t>
      </w:r>
      <w:r>
        <w:rPr>
          <w:rFonts w:ascii="Times New Roman" w:eastAsia="Times New Roman" w:hAnsi="Times New Roman" w:cs="Times New Roman"/>
          <w:iCs/>
        </w:rPr>
        <w:t>8</w:t>
      </w:r>
      <w:r w:rsidRPr="00E435EC">
        <w:rPr>
          <w:rFonts w:ascii="Times New Roman" w:eastAsia="Times New Roman" w:hAnsi="Times New Roman" w:cs="Times New Roman"/>
          <w:iCs/>
        </w:rPr>
        <w:t>, 202</w:t>
      </w:r>
      <w:r>
        <w:rPr>
          <w:rFonts w:ascii="Times New Roman" w:eastAsia="Times New Roman" w:hAnsi="Times New Roman" w:cs="Times New Roman"/>
          <w:iCs/>
        </w:rPr>
        <w:t>3</w:t>
      </w:r>
    </w:p>
    <w:p w14:paraId="629E4A8A" w14:textId="12084B21" w:rsidR="002A4405" w:rsidRPr="002A4405" w:rsidRDefault="002A4405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/>
        </w:rPr>
        <w:t>Criminal Law</w:t>
      </w:r>
      <w:r w:rsidRPr="002A4405">
        <w:rPr>
          <w:rFonts w:ascii="Times New Roman" w:eastAsia="Times New Roman" w:hAnsi="Times New Roman" w:cs="Times New Roman"/>
          <w:iCs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Cs/>
        </w:rPr>
        <w:t xml:space="preserve">Columbia Law, </w:t>
      </w:r>
      <w:r w:rsidR="00095682">
        <w:rPr>
          <w:rFonts w:ascii="Times New Roman" w:eastAsia="Times New Roman" w:hAnsi="Times New Roman" w:cs="Times New Roman"/>
          <w:iCs/>
        </w:rPr>
        <w:t>Feb. 21, 2023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59F6C4" w14:textId="6336EC41" w:rsidR="001C3912" w:rsidRPr="00E435EC" w:rsidRDefault="001C3912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 w:rsidRPr="00E435EC">
        <w:rPr>
          <w:rFonts w:ascii="Times New Roman" w:eastAsia="Times New Roman" w:hAnsi="Times New Roman" w:cs="Times New Roman"/>
          <w:i/>
        </w:rPr>
        <w:t>Constitutional Theory</w:t>
      </w:r>
      <w:r w:rsidRPr="00E435EC">
        <w:rPr>
          <w:rFonts w:ascii="Times New Roman" w:eastAsia="Times New Roman" w:hAnsi="Times New Roman" w:cs="Times New Roman"/>
          <w:iCs/>
        </w:rPr>
        <w:t>, Brooklyn School, Nov. 30, 2022</w:t>
      </w:r>
    </w:p>
    <w:p w14:paraId="017E3DC4" w14:textId="4D126D74" w:rsidR="00E435EC" w:rsidRPr="00E435EC" w:rsidRDefault="00E435EC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 w:rsidRPr="00E435EC">
        <w:rPr>
          <w:rFonts w:ascii="Times New Roman" w:eastAsia="Times New Roman" w:hAnsi="Times New Roman" w:cs="Times New Roman"/>
          <w:i/>
        </w:rPr>
        <w:t>Criminal Procedure Investigation</w:t>
      </w:r>
      <w:r w:rsidRPr="00E435EC">
        <w:rPr>
          <w:rFonts w:ascii="Times New Roman" w:eastAsia="Times New Roman" w:hAnsi="Times New Roman" w:cs="Times New Roman"/>
          <w:iCs/>
        </w:rPr>
        <w:t>, Vanderbilt Law, Oct. 4, 2022</w:t>
      </w:r>
    </w:p>
    <w:p w14:paraId="1F00934C" w14:textId="56FDCDEF" w:rsidR="00AF7A13" w:rsidRPr="00E435EC" w:rsidRDefault="00AF7A13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/>
        </w:rPr>
      </w:pPr>
      <w:r w:rsidRPr="00E435EC">
        <w:rPr>
          <w:rFonts w:ascii="Times New Roman" w:eastAsia="Times New Roman" w:hAnsi="Times New Roman" w:cs="Times New Roman"/>
          <w:i/>
        </w:rPr>
        <w:t>Appellate Litigation Seminar</w:t>
      </w:r>
      <w:r w:rsidRPr="00E435EC">
        <w:rPr>
          <w:rFonts w:ascii="Times New Roman" w:eastAsia="Times New Roman" w:hAnsi="Times New Roman" w:cs="Times New Roman"/>
          <w:iCs/>
        </w:rPr>
        <w:t xml:space="preserve">, NYU Law, Sept. </w:t>
      </w:r>
      <w:r w:rsidR="001C3912" w:rsidRPr="00E435EC">
        <w:rPr>
          <w:rFonts w:ascii="Times New Roman" w:eastAsia="Times New Roman" w:hAnsi="Times New Roman" w:cs="Times New Roman"/>
          <w:iCs/>
        </w:rPr>
        <w:t>27</w:t>
      </w:r>
      <w:r w:rsidRPr="00E435EC">
        <w:rPr>
          <w:rFonts w:ascii="Times New Roman" w:eastAsia="Times New Roman" w:hAnsi="Times New Roman" w:cs="Times New Roman"/>
          <w:iCs/>
        </w:rPr>
        <w:t>, 2022</w:t>
      </w:r>
    </w:p>
    <w:p w14:paraId="3A98CBC3" w14:textId="61D23F03" w:rsidR="001C2289" w:rsidRPr="00E435EC" w:rsidRDefault="001C2289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 w:rsidRPr="00E435EC">
        <w:rPr>
          <w:rFonts w:ascii="Times New Roman" w:eastAsia="Times New Roman" w:hAnsi="Times New Roman" w:cs="Times New Roman"/>
          <w:i/>
        </w:rPr>
        <w:t>Criminal Law</w:t>
      </w:r>
      <w:r w:rsidRPr="00E435EC">
        <w:rPr>
          <w:rFonts w:ascii="Times New Roman" w:eastAsia="Times New Roman" w:hAnsi="Times New Roman" w:cs="Times New Roman"/>
          <w:iCs/>
        </w:rPr>
        <w:t xml:space="preserve">, Cornell Law, </w:t>
      </w:r>
      <w:r w:rsidR="008C5152" w:rsidRPr="00E435EC">
        <w:rPr>
          <w:rFonts w:ascii="Times New Roman" w:eastAsia="Times New Roman" w:hAnsi="Times New Roman" w:cs="Times New Roman"/>
          <w:iCs/>
        </w:rPr>
        <w:t>Apr. 26, 2022</w:t>
      </w:r>
    </w:p>
    <w:p w14:paraId="2A9ACA03" w14:textId="59C83339" w:rsidR="00B4369A" w:rsidRPr="00E435EC" w:rsidRDefault="00B4369A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 w:rsidRPr="00E435EC">
        <w:rPr>
          <w:rFonts w:ascii="Times New Roman" w:eastAsia="Times New Roman" w:hAnsi="Times New Roman" w:cs="Times New Roman"/>
          <w:i/>
        </w:rPr>
        <w:t>Constitutional Theory</w:t>
      </w:r>
      <w:r w:rsidRPr="00E435EC">
        <w:rPr>
          <w:rFonts w:ascii="Times New Roman" w:eastAsia="Times New Roman" w:hAnsi="Times New Roman" w:cs="Times New Roman"/>
          <w:iCs/>
        </w:rPr>
        <w:t>, Brooklyn Law, April 6, 2022</w:t>
      </w:r>
    </w:p>
    <w:p w14:paraId="6011BCCF" w14:textId="70620971" w:rsidR="00282394" w:rsidRPr="00E435EC" w:rsidRDefault="00282394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 w:rsidRPr="00E435EC">
        <w:rPr>
          <w:rFonts w:ascii="Times New Roman" w:eastAsia="Times New Roman" w:hAnsi="Times New Roman" w:cs="Times New Roman"/>
          <w:i/>
        </w:rPr>
        <w:t>Critical Race Theory</w:t>
      </w:r>
      <w:r w:rsidRPr="00E435EC">
        <w:rPr>
          <w:rFonts w:ascii="Times New Roman" w:eastAsia="Times New Roman" w:hAnsi="Times New Roman" w:cs="Times New Roman"/>
          <w:iCs/>
        </w:rPr>
        <w:t>, Cardozo Law, Feb</w:t>
      </w:r>
      <w:r w:rsidR="00655315" w:rsidRPr="00E435EC">
        <w:rPr>
          <w:rFonts w:ascii="Times New Roman" w:eastAsia="Times New Roman" w:hAnsi="Times New Roman" w:cs="Times New Roman"/>
          <w:iCs/>
        </w:rPr>
        <w:t>.</w:t>
      </w:r>
      <w:r w:rsidRPr="00E435EC">
        <w:rPr>
          <w:rFonts w:ascii="Times New Roman" w:eastAsia="Times New Roman" w:hAnsi="Times New Roman" w:cs="Times New Roman"/>
          <w:iCs/>
        </w:rPr>
        <w:t xml:space="preserve"> 22, 2022</w:t>
      </w:r>
    </w:p>
    <w:p w14:paraId="57200C78" w14:textId="7C1117ED" w:rsidR="00282394" w:rsidRPr="00E435EC" w:rsidRDefault="00282394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 w:rsidRPr="00E435EC">
        <w:rPr>
          <w:rFonts w:ascii="Times New Roman" w:eastAsia="Times New Roman" w:hAnsi="Times New Roman" w:cs="Times New Roman"/>
          <w:i/>
        </w:rPr>
        <w:t>Professional Ethics</w:t>
      </w:r>
      <w:r w:rsidRPr="00E435EC">
        <w:rPr>
          <w:rFonts w:ascii="Times New Roman" w:eastAsia="Times New Roman" w:hAnsi="Times New Roman" w:cs="Times New Roman"/>
          <w:iCs/>
        </w:rPr>
        <w:t>, Brooklyn Law, Nov</w:t>
      </w:r>
      <w:r w:rsidR="00655315" w:rsidRPr="00E435EC">
        <w:rPr>
          <w:rFonts w:ascii="Times New Roman" w:eastAsia="Times New Roman" w:hAnsi="Times New Roman" w:cs="Times New Roman"/>
          <w:iCs/>
        </w:rPr>
        <w:t>.</w:t>
      </w:r>
      <w:r w:rsidRPr="00E435EC">
        <w:rPr>
          <w:rFonts w:ascii="Times New Roman" w:eastAsia="Times New Roman" w:hAnsi="Times New Roman" w:cs="Times New Roman"/>
          <w:iCs/>
        </w:rPr>
        <w:t>17, 2021</w:t>
      </w:r>
    </w:p>
    <w:p w14:paraId="6A78BD07" w14:textId="6074162F" w:rsidR="00282394" w:rsidRPr="00E435EC" w:rsidRDefault="00282394" w:rsidP="00E435EC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 w:rsidRPr="00E435EC">
        <w:rPr>
          <w:rFonts w:ascii="Times New Roman" w:eastAsia="Times New Roman" w:hAnsi="Times New Roman" w:cs="Times New Roman"/>
          <w:i/>
        </w:rPr>
        <w:t xml:space="preserve">Criminal Legal Process, Policing </w:t>
      </w:r>
      <w:r w:rsidR="001C3912" w:rsidRPr="00E435EC">
        <w:rPr>
          <w:rFonts w:ascii="Times New Roman" w:eastAsia="Times New Roman" w:hAnsi="Times New Roman" w:cs="Times New Roman"/>
          <w:i/>
        </w:rPr>
        <w:t>&amp;</w:t>
      </w:r>
      <w:r w:rsidRPr="00E435EC">
        <w:rPr>
          <w:rFonts w:ascii="Times New Roman" w:eastAsia="Times New Roman" w:hAnsi="Times New Roman" w:cs="Times New Roman"/>
          <w:i/>
        </w:rPr>
        <w:t xml:space="preserve"> Abolition</w:t>
      </w:r>
      <w:r w:rsidRPr="00E435EC">
        <w:rPr>
          <w:rFonts w:ascii="Times New Roman" w:eastAsia="Times New Roman" w:hAnsi="Times New Roman" w:cs="Times New Roman"/>
          <w:iCs/>
        </w:rPr>
        <w:t>, Vanderbilt Law, Oct</w:t>
      </w:r>
      <w:r w:rsidR="00655315" w:rsidRPr="00E435EC">
        <w:rPr>
          <w:rFonts w:ascii="Times New Roman" w:eastAsia="Times New Roman" w:hAnsi="Times New Roman" w:cs="Times New Roman"/>
          <w:iCs/>
        </w:rPr>
        <w:t>.</w:t>
      </w:r>
      <w:r w:rsidRPr="00E435EC">
        <w:rPr>
          <w:rFonts w:ascii="Times New Roman" w:eastAsia="Times New Roman" w:hAnsi="Times New Roman" w:cs="Times New Roman"/>
          <w:iCs/>
        </w:rPr>
        <w:t xml:space="preserve"> 25, 2021</w:t>
      </w:r>
    </w:p>
    <w:p w14:paraId="2E78F67B" w14:textId="6083E5FC" w:rsidR="002D3995" w:rsidRDefault="00282394" w:rsidP="007A312A">
      <w:pPr>
        <w:pStyle w:val="ListParagraph"/>
        <w:numPr>
          <w:ilvl w:val="0"/>
          <w:numId w:val="23"/>
        </w:numPr>
        <w:ind w:left="792"/>
        <w:jc w:val="both"/>
        <w:rPr>
          <w:rFonts w:ascii="Times New Roman" w:eastAsia="Times New Roman" w:hAnsi="Times New Roman" w:cs="Times New Roman"/>
          <w:iCs/>
        </w:rPr>
      </w:pPr>
      <w:r w:rsidRPr="00E435EC">
        <w:rPr>
          <w:rFonts w:ascii="Times New Roman" w:eastAsia="Times New Roman" w:hAnsi="Times New Roman" w:cs="Times New Roman"/>
          <w:i/>
        </w:rPr>
        <w:t>Legal Methods</w:t>
      </w:r>
      <w:r w:rsidRPr="00E435EC">
        <w:rPr>
          <w:rFonts w:ascii="Times New Roman" w:eastAsia="Times New Roman" w:hAnsi="Times New Roman" w:cs="Times New Roman"/>
          <w:iCs/>
        </w:rPr>
        <w:t>, Columbia Law, Aug</w:t>
      </w:r>
      <w:r w:rsidR="00655315" w:rsidRPr="00E435EC">
        <w:rPr>
          <w:rFonts w:ascii="Times New Roman" w:eastAsia="Times New Roman" w:hAnsi="Times New Roman" w:cs="Times New Roman"/>
          <w:iCs/>
        </w:rPr>
        <w:t>.</w:t>
      </w:r>
      <w:r w:rsidR="00354506" w:rsidRPr="00E435EC">
        <w:rPr>
          <w:rFonts w:ascii="Times New Roman" w:eastAsia="Times New Roman" w:hAnsi="Times New Roman" w:cs="Times New Roman"/>
          <w:iCs/>
        </w:rPr>
        <w:t xml:space="preserve"> </w:t>
      </w:r>
      <w:r w:rsidRPr="00E435EC">
        <w:rPr>
          <w:rFonts w:ascii="Times New Roman" w:eastAsia="Times New Roman" w:hAnsi="Times New Roman" w:cs="Times New Roman"/>
          <w:iCs/>
        </w:rPr>
        <w:t>27, 2021</w:t>
      </w:r>
    </w:p>
    <w:p w14:paraId="194AA70C" w14:textId="77777777" w:rsidR="00D11AD8" w:rsidRPr="007A312A" w:rsidRDefault="00D11AD8" w:rsidP="00D11AD8">
      <w:pPr>
        <w:pStyle w:val="ListParagraph"/>
        <w:ind w:left="792"/>
        <w:jc w:val="both"/>
        <w:rPr>
          <w:rFonts w:ascii="Times New Roman" w:eastAsia="Times New Roman" w:hAnsi="Times New Roman" w:cs="Times New Roman"/>
          <w:iCs/>
        </w:rPr>
      </w:pPr>
    </w:p>
    <w:p w14:paraId="6461ADAD" w14:textId="66EB10DA" w:rsidR="009B0610" w:rsidRPr="004024C6" w:rsidRDefault="00C430C3" w:rsidP="004024C6">
      <w:pPr>
        <w:pBdr>
          <w:bottom w:val="single" w:sz="6" w:space="1" w:color="auto"/>
        </w:pBdr>
        <w:ind w:right="-360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B4369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Selected</w:t>
      </w:r>
      <w:r w:rsidR="00220162" w:rsidRPr="00B4369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</w:t>
      </w:r>
      <w:r w:rsidR="00D60089" w:rsidRPr="00B4369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Presentation</w:t>
      </w:r>
      <w:r w:rsidR="00CB096B" w:rsidRPr="00B4369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s</w:t>
      </w:r>
      <w:r w:rsidR="00D60089" w:rsidRPr="00B4369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</w:t>
      </w:r>
    </w:p>
    <w:p w14:paraId="0560938E" w14:textId="77777777" w:rsidR="00FF355B" w:rsidRDefault="00FF355B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55780B69" w14:textId="62D74AE4" w:rsidR="00210BE3" w:rsidRPr="00210BE3" w:rsidRDefault="00210BE3" w:rsidP="00EB70BD">
      <w:pPr>
        <w:ind w:left="720"/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 xml:space="preserve">Keynote, </w:t>
      </w:r>
      <w:r w:rsidRPr="00C25760">
        <w:rPr>
          <w:rFonts w:ascii="Times New Roman" w:eastAsia="Times New Roman" w:hAnsi="Times New Roman" w:cs="Times New Roman"/>
          <w:i/>
          <w:iCs/>
          <w:color w:val="000000"/>
          <w:kern w:val="36"/>
        </w:rPr>
        <w:t>Nancy Bergeson Ardent Advocate Series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, </w:t>
      </w:r>
      <w:r w:rsidR="00C25760">
        <w:rPr>
          <w:rFonts w:ascii="Times New Roman" w:eastAsia="Times New Roman" w:hAnsi="Times New Roman" w:cs="Times New Roman"/>
          <w:color w:val="000000"/>
          <w:kern w:val="36"/>
        </w:rPr>
        <w:t xml:space="preserve">Office of the Oregon Federal Public Defender, </w:t>
      </w:r>
      <w:r>
        <w:rPr>
          <w:rFonts w:ascii="Times New Roman" w:eastAsia="Times New Roman" w:hAnsi="Times New Roman" w:cs="Times New Roman"/>
          <w:color w:val="000000"/>
          <w:kern w:val="36"/>
        </w:rPr>
        <w:t>July 17, 2025 (</w:t>
      </w:r>
      <w:r w:rsidRPr="00C25760">
        <w:rPr>
          <w:rFonts w:ascii="Times New Roman" w:eastAsia="Times New Roman" w:hAnsi="Times New Roman" w:cs="Times New Roman"/>
          <w:i/>
          <w:iCs/>
          <w:color w:val="000000"/>
          <w:kern w:val="36"/>
        </w:rPr>
        <w:t>expected</w:t>
      </w:r>
      <w:r>
        <w:rPr>
          <w:rFonts w:ascii="Times New Roman" w:eastAsia="Times New Roman" w:hAnsi="Times New Roman" w:cs="Times New Roman"/>
          <w:color w:val="000000"/>
          <w:kern w:val="36"/>
        </w:rPr>
        <w:t>)</w:t>
      </w:r>
    </w:p>
    <w:p w14:paraId="225A617F" w14:textId="77777777" w:rsidR="00210BE3" w:rsidRDefault="00210BE3" w:rsidP="00EB70BD">
      <w:pPr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kern w:val="36"/>
        </w:rPr>
      </w:pPr>
    </w:p>
    <w:p w14:paraId="517F7DCE" w14:textId="795A902F" w:rsidR="00700595" w:rsidRDefault="003B6A9B" w:rsidP="00EB70BD">
      <w:pPr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kern w:val="36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>Divided Loyalties: Defense Counsel’s Self-Interests and the Accused</w:t>
      </w:r>
    </w:p>
    <w:p w14:paraId="02099438" w14:textId="345357E5" w:rsidR="00667F78" w:rsidRDefault="00667F78" w:rsidP="0085241C">
      <w:pPr>
        <w:pStyle w:val="ListParagraph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ComplianceNet</w:t>
      </w:r>
      <w:proofErr w:type="spellEnd"/>
      <w:r>
        <w:rPr>
          <w:rFonts w:ascii="Times New Roman" w:eastAsia="Times New Roman" w:hAnsi="Times New Roman" w:cs="Times New Roman"/>
        </w:rPr>
        <w:t>, Fordham Law School, May 28, 2025 (</w:t>
      </w:r>
      <w:r w:rsidRPr="00667F78">
        <w:rPr>
          <w:rFonts w:ascii="Times New Roman" w:eastAsia="Times New Roman" w:hAnsi="Times New Roman" w:cs="Times New Roman"/>
          <w:i/>
          <w:iCs/>
        </w:rPr>
        <w:t>expected</w:t>
      </w:r>
      <w:r>
        <w:rPr>
          <w:rFonts w:ascii="Times New Roman" w:eastAsia="Times New Roman" w:hAnsi="Times New Roman" w:cs="Times New Roman"/>
        </w:rPr>
        <w:t>)</w:t>
      </w:r>
    </w:p>
    <w:p w14:paraId="487A617B" w14:textId="4E35D3C2" w:rsidR="0085241C" w:rsidRDefault="00DF5A0F" w:rsidP="0085241C">
      <w:pPr>
        <w:pStyle w:val="ListParagraph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Maurice Deane School of Law, Hofst</w:t>
      </w:r>
      <w:r w:rsidR="003D1404">
        <w:rPr>
          <w:rFonts w:ascii="Times New Roman" w:eastAsia="Times New Roman" w:hAnsi="Times New Roman" w:cs="Times New Roman"/>
        </w:rPr>
        <w:t>ra University, Apr. 2, 2025</w:t>
      </w:r>
      <w:r w:rsidR="00A0099C">
        <w:rPr>
          <w:rFonts w:ascii="Times New Roman" w:eastAsia="Times New Roman" w:hAnsi="Times New Roman" w:cs="Times New Roman"/>
        </w:rPr>
        <w:t xml:space="preserve"> (</w:t>
      </w:r>
      <w:r w:rsidR="00A0099C" w:rsidRPr="00A0099C">
        <w:rPr>
          <w:rFonts w:ascii="Times New Roman" w:eastAsia="Times New Roman" w:hAnsi="Times New Roman" w:cs="Times New Roman"/>
          <w:i/>
          <w:iCs/>
        </w:rPr>
        <w:t>expected</w:t>
      </w:r>
      <w:r w:rsidR="00A0099C">
        <w:rPr>
          <w:rFonts w:ascii="Times New Roman" w:eastAsia="Times New Roman" w:hAnsi="Times New Roman" w:cs="Times New Roman"/>
        </w:rPr>
        <w:t>)</w:t>
      </w:r>
    </w:p>
    <w:p w14:paraId="2D0B9C2F" w14:textId="4D1972EF" w:rsidR="007769FC" w:rsidRDefault="007769FC" w:rsidP="0085241C">
      <w:pPr>
        <w:pStyle w:val="ListParagraph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York Law School Faculty Workship, March 25, 2025 (</w:t>
      </w:r>
      <w:r>
        <w:rPr>
          <w:rFonts w:ascii="Times New Roman" w:eastAsia="Times New Roman" w:hAnsi="Times New Roman" w:cs="Times New Roman"/>
          <w:i/>
          <w:iCs/>
        </w:rPr>
        <w:t>expected</w:t>
      </w:r>
      <w:r>
        <w:rPr>
          <w:rFonts w:ascii="Times New Roman" w:eastAsia="Times New Roman" w:hAnsi="Times New Roman" w:cs="Times New Roman"/>
        </w:rPr>
        <w:t>)</w:t>
      </w:r>
    </w:p>
    <w:p w14:paraId="6770E17D" w14:textId="113A63C9" w:rsidR="00210BE3" w:rsidRDefault="00210BE3" w:rsidP="0085241C">
      <w:pPr>
        <w:pStyle w:val="ListParagraph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Constitutional Accountability Center Spring Workshop, March 21, 2025 (</w:t>
      </w:r>
      <w:r w:rsidRPr="00210BE3">
        <w:rPr>
          <w:rFonts w:ascii="Times New Roman" w:eastAsia="Times New Roman" w:hAnsi="Times New Roman" w:cs="Times New Roman"/>
          <w:i/>
          <w:iCs/>
        </w:rPr>
        <w:t>expected</w:t>
      </w:r>
      <w:r>
        <w:rPr>
          <w:rFonts w:ascii="Times New Roman" w:eastAsia="Times New Roman" w:hAnsi="Times New Roman" w:cs="Times New Roman"/>
        </w:rPr>
        <w:t>)</w:t>
      </w:r>
    </w:p>
    <w:p w14:paraId="48C99859" w14:textId="07E0E962" w:rsidR="000C5DDD" w:rsidRDefault="000C5DDD" w:rsidP="0085241C">
      <w:pPr>
        <w:pStyle w:val="ListParagraph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LPE NYC Junior Scholars Workshop, Jan. 12, 2025</w:t>
      </w:r>
    </w:p>
    <w:p w14:paraId="7627F221" w14:textId="1936891E" w:rsidR="009455CC" w:rsidRDefault="000D1BCD" w:rsidP="0085241C">
      <w:pPr>
        <w:pStyle w:val="ListParagraph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AALS </w:t>
      </w:r>
      <w:r w:rsidR="009455CC">
        <w:rPr>
          <w:rFonts w:ascii="Times New Roman" w:eastAsia="Times New Roman" w:hAnsi="Times New Roman" w:cs="Times New Roman"/>
        </w:rPr>
        <w:t>Criminal Law Section Junior Scholars Workshop</w:t>
      </w:r>
      <w:r>
        <w:rPr>
          <w:rFonts w:ascii="Times New Roman" w:eastAsia="Times New Roman" w:hAnsi="Times New Roman" w:cs="Times New Roman"/>
        </w:rPr>
        <w:t xml:space="preserve">, Jan. 8, 2025 </w:t>
      </w:r>
    </w:p>
    <w:p w14:paraId="47F1DECB" w14:textId="7FE72EBF" w:rsidR="00361A25" w:rsidRDefault="004D67C3" w:rsidP="0085241C">
      <w:pPr>
        <w:pStyle w:val="ListParagraph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ABA-AALS Criminal Justice Section Roundtables Workshop, Dec. 2, 2024 </w:t>
      </w:r>
    </w:p>
    <w:p w14:paraId="6604F844" w14:textId="77777777" w:rsidR="00A0099C" w:rsidRDefault="00A0099C" w:rsidP="005D7939">
      <w:pPr>
        <w:jc w:val="both"/>
        <w:rPr>
          <w:rFonts w:ascii="Times New Roman" w:eastAsia="Times New Roman" w:hAnsi="Times New Roman" w:cs="Times New Roman"/>
        </w:rPr>
      </w:pPr>
    </w:p>
    <w:p w14:paraId="30AF50E3" w14:textId="66AC879A" w:rsidR="00630097" w:rsidRPr="00630097" w:rsidRDefault="00B9561E" w:rsidP="0063009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Commentator</w:t>
      </w:r>
      <w:r w:rsidR="00630097" w:rsidRPr="00630097">
        <w:rPr>
          <w:rFonts w:ascii="Times New Roman" w:eastAsia="Times New Roman" w:hAnsi="Times New Roman" w:cs="Times New Roman"/>
        </w:rPr>
        <w:t xml:space="preserve">, </w:t>
      </w:r>
      <w:r w:rsidR="00630097" w:rsidRPr="00630097">
        <w:rPr>
          <w:rFonts w:ascii="Times New Roman" w:eastAsia="Times New Roman" w:hAnsi="Times New Roman" w:cs="Times New Roman"/>
          <w:i/>
          <w:iCs/>
        </w:rPr>
        <w:t>Criminal Justice Ethics Schmooze</w:t>
      </w:r>
      <w:r w:rsidR="00630097" w:rsidRPr="00630097">
        <w:rPr>
          <w:rFonts w:ascii="Times New Roman" w:eastAsia="Times New Roman" w:hAnsi="Times New Roman" w:cs="Times New Roman"/>
        </w:rPr>
        <w:t>, Fordham Law School, April 4, 2025 (</w:t>
      </w:r>
      <w:r w:rsidR="00630097" w:rsidRPr="00630097">
        <w:rPr>
          <w:rFonts w:ascii="Times New Roman" w:eastAsia="Times New Roman" w:hAnsi="Times New Roman" w:cs="Times New Roman"/>
          <w:i/>
          <w:iCs/>
        </w:rPr>
        <w:t>expected</w:t>
      </w:r>
      <w:r w:rsidR="00630097" w:rsidRPr="00630097">
        <w:rPr>
          <w:rFonts w:ascii="Times New Roman" w:eastAsia="Times New Roman" w:hAnsi="Times New Roman" w:cs="Times New Roman"/>
        </w:rPr>
        <w:t xml:space="preserve">) </w:t>
      </w:r>
    </w:p>
    <w:p w14:paraId="16A4A446" w14:textId="77777777" w:rsidR="00630097" w:rsidRDefault="00630097" w:rsidP="00630097">
      <w:pPr>
        <w:jc w:val="both"/>
        <w:rPr>
          <w:rFonts w:ascii="Times New Roman" w:eastAsia="Times New Roman" w:hAnsi="Times New Roman" w:cs="Times New Roman"/>
        </w:rPr>
      </w:pPr>
    </w:p>
    <w:p w14:paraId="2128EE8A" w14:textId="78314EB0" w:rsidR="007C6F38" w:rsidRPr="007C6F38" w:rsidRDefault="007C6F38" w:rsidP="007C6F38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Presenter, </w:t>
      </w:r>
      <w:r>
        <w:rPr>
          <w:rFonts w:ascii="Times New Roman" w:eastAsia="Times New Roman" w:hAnsi="Times New Roman" w:cs="Times New Roman"/>
          <w:i/>
          <w:iCs/>
        </w:rPr>
        <w:t>Ineffective Assistance of Counsel</w:t>
      </w:r>
      <w:r>
        <w:rPr>
          <w:rFonts w:ascii="Times New Roman" w:eastAsia="Times New Roman" w:hAnsi="Times New Roman" w:cs="Times New Roman"/>
        </w:rPr>
        <w:t xml:space="preserve">, </w:t>
      </w:r>
      <w:r w:rsidR="00A52CC8">
        <w:rPr>
          <w:rFonts w:ascii="Times New Roman" w:eastAsia="Times New Roman" w:hAnsi="Times New Roman" w:cs="Times New Roman"/>
        </w:rPr>
        <w:t xml:space="preserve">New </w:t>
      </w:r>
      <w:r w:rsidR="002B675E">
        <w:rPr>
          <w:rFonts w:ascii="Times New Roman" w:eastAsia="Times New Roman" w:hAnsi="Times New Roman" w:cs="Times New Roman"/>
        </w:rPr>
        <w:t xml:space="preserve">Federal Public </w:t>
      </w:r>
      <w:r w:rsidR="00A52CC8">
        <w:rPr>
          <w:rFonts w:ascii="Times New Roman" w:eastAsia="Times New Roman" w:hAnsi="Times New Roman" w:cs="Times New Roman"/>
        </w:rPr>
        <w:t xml:space="preserve">Defender Conference, Administrative Office of the U.S. Courts, </w:t>
      </w:r>
      <w:r w:rsidR="00BD5DD2">
        <w:rPr>
          <w:rFonts w:ascii="Times New Roman" w:eastAsia="Times New Roman" w:hAnsi="Times New Roman" w:cs="Times New Roman"/>
        </w:rPr>
        <w:t xml:space="preserve">Dec. 11, 2024 </w:t>
      </w:r>
    </w:p>
    <w:p w14:paraId="28106E8A" w14:textId="77777777" w:rsidR="007C6F38" w:rsidRDefault="007C6F38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2CFDC045" w14:textId="06CCE4D7" w:rsidR="002D3995" w:rsidRPr="00F96C92" w:rsidRDefault="002D3995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Presenter, </w:t>
      </w:r>
      <w:r w:rsidR="00F96C92">
        <w:rPr>
          <w:rFonts w:ascii="Times New Roman" w:eastAsia="Times New Roman" w:hAnsi="Times New Roman" w:cs="Times New Roman"/>
          <w:i/>
          <w:iCs/>
        </w:rPr>
        <w:t>Client Centered Representation</w:t>
      </w:r>
      <w:r w:rsidR="00F96C92">
        <w:rPr>
          <w:rFonts w:ascii="Times New Roman" w:eastAsia="Times New Roman" w:hAnsi="Times New Roman" w:cs="Times New Roman"/>
        </w:rPr>
        <w:t xml:space="preserve">, </w:t>
      </w:r>
      <w:r w:rsidR="00794437">
        <w:rPr>
          <w:rFonts w:ascii="Times New Roman" w:eastAsia="Times New Roman" w:hAnsi="Times New Roman" w:cs="Times New Roman"/>
        </w:rPr>
        <w:t>CA</w:t>
      </w:r>
      <w:r w:rsidR="00F96C92">
        <w:rPr>
          <w:rFonts w:ascii="Times New Roman" w:eastAsia="Times New Roman" w:hAnsi="Times New Roman" w:cs="Times New Roman"/>
        </w:rPr>
        <w:t xml:space="preserve"> Office of </w:t>
      </w:r>
      <w:r w:rsidR="00457370">
        <w:rPr>
          <w:rFonts w:ascii="Times New Roman" w:eastAsia="Times New Roman" w:hAnsi="Times New Roman" w:cs="Times New Roman"/>
        </w:rPr>
        <w:t>the State</w:t>
      </w:r>
      <w:r w:rsidR="00F96C92">
        <w:rPr>
          <w:rFonts w:ascii="Times New Roman" w:eastAsia="Times New Roman" w:hAnsi="Times New Roman" w:cs="Times New Roman"/>
        </w:rPr>
        <w:t xml:space="preserve"> Public Defender</w:t>
      </w:r>
      <w:r w:rsidR="00457370">
        <w:rPr>
          <w:rFonts w:ascii="Times New Roman" w:eastAsia="Times New Roman" w:hAnsi="Times New Roman" w:cs="Times New Roman"/>
        </w:rPr>
        <w:t>, Dec</w:t>
      </w:r>
      <w:r w:rsidR="00EE3457">
        <w:rPr>
          <w:rFonts w:ascii="Times New Roman" w:eastAsia="Times New Roman" w:hAnsi="Times New Roman" w:cs="Times New Roman"/>
        </w:rPr>
        <w:t>.</w:t>
      </w:r>
      <w:r w:rsidR="00457370">
        <w:rPr>
          <w:rFonts w:ascii="Times New Roman" w:eastAsia="Times New Roman" w:hAnsi="Times New Roman" w:cs="Times New Roman"/>
        </w:rPr>
        <w:t xml:space="preserve"> 10, 2024</w:t>
      </w:r>
      <w:r w:rsidR="00A0099C">
        <w:rPr>
          <w:rFonts w:ascii="Times New Roman" w:eastAsia="Times New Roman" w:hAnsi="Times New Roman" w:cs="Times New Roman"/>
        </w:rPr>
        <w:t xml:space="preserve"> </w:t>
      </w:r>
    </w:p>
    <w:p w14:paraId="4ADAC6EE" w14:textId="77777777" w:rsidR="002D3995" w:rsidRDefault="002D3995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962D6A1" w14:textId="696CCEC2" w:rsidR="0061437C" w:rsidRDefault="0061437C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Presenter, </w:t>
      </w:r>
      <w:hyperlink r:id="rId31" w:history="1">
        <w:r w:rsidR="001B0CDD" w:rsidRPr="00AF79F0">
          <w:rPr>
            <w:rStyle w:val="Hyperlink"/>
            <w:rFonts w:ascii="Times New Roman" w:eastAsia="Times New Roman" w:hAnsi="Times New Roman" w:cs="Times New Roman"/>
            <w:i/>
            <w:iCs/>
          </w:rPr>
          <w:t>Back to the Future: Embracing the Progressive Aims of the Constitution</w:t>
        </w:r>
      </w:hyperlink>
      <w:r w:rsidR="001B0CDD" w:rsidRPr="001B0CDD">
        <w:rPr>
          <w:rFonts w:ascii="Times New Roman" w:eastAsia="Times New Roman" w:hAnsi="Times New Roman" w:cs="Times New Roman"/>
        </w:rPr>
        <w:t>,</w:t>
      </w:r>
      <w:r w:rsidR="001B0CDD">
        <w:rPr>
          <w:rFonts w:ascii="Times New Roman" w:eastAsia="Times New Roman" w:hAnsi="Times New Roman" w:cs="Times New Roman"/>
        </w:rPr>
        <w:t xml:space="preserve"> Constitutional Accountability Center, Dec. 4, 2024</w:t>
      </w:r>
      <w:r w:rsidR="00A0099C">
        <w:rPr>
          <w:rFonts w:ascii="Times New Roman" w:eastAsia="Times New Roman" w:hAnsi="Times New Roman" w:cs="Times New Roman"/>
        </w:rPr>
        <w:t xml:space="preserve"> </w:t>
      </w:r>
    </w:p>
    <w:p w14:paraId="6F572415" w14:textId="77777777" w:rsidR="0061437C" w:rsidRDefault="0061437C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68B71EB1" w14:textId="47227D7A" w:rsidR="0031416B" w:rsidRDefault="0031416B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Presenter, </w:t>
      </w:r>
      <w:r>
        <w:rPr>
          <w:rFonts w:ascii="Times New Roman" w:eastAsia="Times New Roman" w:hAnsi="Times New Roman" w:cs="Times New Roman"/>
          <w:i/>
          <w:iCs/>
        </w:rPr>
        <w:t xml:space="preserve">Litigating </w:t>
      </w:r>
      <w:r w:rsidR="00B940F7">
        <w:rPr>
          <w:rFonts w:ascii="Times New Roman" w:eastAsia="Times New Roman" w:hAnsi="Times New Roman" w:cs="Times New Roman"/>
          <w:i/>
          <w:iCs/>
        </w:rPr>
        <w:t xml:space="preserve">Sixth Amendment Claims Outside </w:t>
      </w:r>
      <w:r w:rsidR="00B940F7">
        <w:rPr>
          <w:rFonts w:ascii="Times New Roman" w:eastAsia="Times New Roman" w:hAnsi="Times New Roman" w:cs="Times New Roman"/>
        </w:rPr>
        <w:t>Strickland</w:t>
      </w:r>
      <w:r w:rsidR="00B940F7">
        <w:rPr>
          <w:rFonts w:ascii="Times New Roman" w:eastAsia="Times New Roman" w:hAnsi="Times New Roman" w:cs="Times New Roman"/>
          <w:i/>
          <w:iCs/>
        </w:rPr>
        <w:t>’s Framework</w:t>
      </w:r>
      <w:r w:rsidR="00B940F7">
        <w:rPr>
          <w:rFonts w:ascii="Times New Roman" w:eastAsia="Times New Roman" w:hAnsi="Times New Roman" w:cs="Times New Roman"/>
        </w:rPr>
        <w:t>,</w:t>
      </w:r>
      <w:r w:rsidR="00B940F7">
        <w:rPr>
          <w:rFonts w:ascii="Times New Roman" w:eastAsia="Times New Roman" w:hAnsi="Times New Roman" w:cs="Times New Roman"/>
          <w:i/>
          <w:iCs/>
        </w:rPr>
        <w:t xml:space="preserve"> </w:t>
      </w:r>
      <w:r w:rsidR="00794437"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</w:rPr>
        <w:t xml:space="preserve"> State Appellate Defender Office, </w:t>
      </w:r>
      <w:r w:rsidR="00B940F7">
        <w:rPr>
          <w:rFonts w:ascii="Times New Roman" w:eastAsia="Times New Roman" w:hAnsi="Times New Roman" w:cs="Times New Roman"/>
        </w:rPr>
        <w:t>Oct. 30, 2024</w:t>
      </w:r>
      <w:r w:rsidR="00A0099C">
        <w:rPr>
          <w:rFonts w:ascii="Times New Roman" w:eastAsia="Times New Roman" w:hAnsi="Times New Roman" w:cs="Times New Roman"/>
        </w:rPr>
        <w:t xml:space="preserve"> </w:t>
      </w:r>
    </w:p>
    <w:p w14:paraId="1D21F284" w14:textId="77777777" w:rsidR="0031416B" w:rsidRDefault="0031416B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7F7E860E" w14:textId="5B169194" w:rsidR="00755583" w:rsidRDefault="00755583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Presenter,</w:t>
      </w:r>
      <w:r w:rsidR="00777DE4">
        <w:rPr>
          <w:rFonts w:ascii="Times New Roman" w:eastAsia="Times New Roman" w:hAnsi="Times New Roman" w:cs="Times New Roman"/>
        </w:rPr>
        <w:t xml:space="preserve"> </w:t>
      </w:r>
      <w:r w:rsidR="002D57FB">
        <w:rPr>
          <w:rFonts w:ascii="Times New Roman" w:eastAsia="Times New Roman" w:hAnsi="Times New Roman" w:cs="Times New Roman"/>
          <w:i/>
          <w:iCs/>
        </w:rPr>
        <w:t>How to Handle Race Issues in Capital Cases</w:t>
      </w:r>
      <w:r w:rsidR="002D57FB">
        <w:rPr>
          <w:rFonts w:ascii="Times New Roman" w:eastAsia="Times New Roman" w:hAnsi="Times New Roman" w:cs="Times New Roman"/>
        </w:rPr>
        <w:t>,</w:t>
      </w:r>
      <w:r w:rsidR="002D57FB">
        <w:rPr>
          <w:rFonts w:ascii="Times New Roman" w:eastAsia="Times New Roman" w:hAnsi="Times New Roman" w:cs="Times New Roman"/>
          <w:i/>
          <w:iCs/>
        </w:rPr>
        <w:t xml:space="preserve"> </w:t>
      </w:r>
      <w:r w:rsidR="00794437">
        <w:rPr>
          <w:rFonts w:ascii="Times New Roman" w:eastAsia="Times New Roman" w:hAnsi="Times New Roman" w:cs="Times New Roman"/>
        </w:rPr>
        <w:t>AZ</w:t>
      </w:r>
      <w:r w:rsidR="0037177F">
        <w:rPr>
          <w:rFonts w:ascii="Times New Roman" w:eastAsia="Times New Roman" w:hAnsi="Times New Roman" w:cs="Times New Roman"/>
        </w:rPr>
        <w:t xml:space="preserve"> </w:t>
      </w:r>
      <w:r w:rsidR="00163AC9">
        <w:rPr>
          <w:rFonts w:ascii="Times New Roman" w:eastAsia="Times New Roman" w:hAnsi="Times New Roman" w:cs="Times New Roman"/>
        </w:rPr>
        <w:t xml:space="preserve">Public Defender </w:t>
      </w:r>
      <w:r w:rsidR="008D2DF3">
        <w:rPr>
          <w:rFonts w:ascii="Times New Roman" w:eastAsia="Times New Roman" w:hAnsi="Times New Roman" w:cs="Times New Roman"/>
        </w:rPr>
        <w:t>Service Capital Appeals, Oct. 30, 2024</w:t>
      </w:r>
      <w:r w:rsidR="00A0099C">
        <w:rPr>
          <w:rFonts w:ascii="Times New Roman" w:eastAsia="Times New Roman" w:hAnsi="Times New Roman" w:cs="Times New Roman"/>
        </w:rPr>
        <w:t xml:space="preserve"> </w:t>
      </w:r>
    </w:p>
    <w:p w14:paraId="2B69A9CD" w14:textId="77777777" w:rsidR="00755583" w:rsidRDefault="00755583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2F3A8AFB" w14:textId="77777777" w:rsidR="00E0327C" w:rsidRDefault="00E0327C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>Defining Expertise:</w:t>
      </w:r>
      <w:r w:rsidRPr="006335F2">
        <w:rPr>
          <w:rFonts w:ascii="Times New Roman" w:eastAsia="Times New Roman" w:hAnsi="Times New Roman" w:cs="Times New Roman"/>
          <w:i/>
          <w:iCs/>
          <w:color w:val="000000"/>
          <w:kern w:val="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</w:rPr>
        <w:t>A Critical Approach to Police Officer Testimony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B57402" w14:textId="77777777" w:rsidR="00361A25" w:rsidRPr="0052001A" w:rsidRDefault="00361A25" w:rsidP="00361A25">
      <w:pPr>
        <w:pStyle w:val="ListParagraph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>Critical Evidence Colloquium, Fordham Law School, Mar. 27, 2025 (</w:t>
      </w:r>
      <w:r w:rsidRPr="003C06CA">
        <w:rPr>
          <w:rFonts w:ascii="Times New Roman" w:eastAsia="Times New Roman" w:hAnsi="Times New Roman" w:cs="Times New Roman"/>
          <w:i/>
          <w:iCs/>
          <w:color w:val="000000"/>
          <w:kern w:val="36"/>
        </w:rPr>
        <w:t>expected</w:t>
      </w:r>
      <w:r>
        <w:rPr>
          <w:rFonts w:ascii="Times New Roman" w:eastAsia="Times New Roman" w:hAnsi="Times New Roman" w:cs="Times New Roman"/>
          <w:color w:val="000000"/>
          <w:kern w:val="36"/>
        </w:rPr>
        <w:t>)</w:t>
      </w:r>
    </w:p>
    <w:p w14:paraId="0519433D" w14:textId="5F168C16" w:rsidR="00E0327C" w:rsidRDefault="00E0327C" w:rsidP="00E0327C">
      <w:pPr>
        <w:pStyle w:val="ListParagraph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Langston Midwest Scholars Workshop, University of Chicago </w:t>
      </w:r>
      <w:r w:rsidR="00650933">
        <w:rPr>
          <w:rFonts w:ascii="Times New Roman" w:eastAsia="Times New Roman" w:hAnsi="Times New Roman" w:cs="Times New Roman"/>
        </w:rPr>
        <w:t>Law School, Oct. 26, 2024</w:t>
      </w:r>
    </w:p>
    <w:p w14:paraId="2DB33AD2" w14:textId="77777777" w:rsidR="00E0327C" w:rsidRDefault="00E0327C" w:rsidP="00650933">
      <w:pPr>
        <w:jc w:val="both"/>
        <w:rPr>
          <w:rFonts w:ascii="Times New Roman" w:eastAsia="Times New Roman" w:hAnsi="Times New Roman" w:cs="Times New Roman"/>
        </w:rPr>
      </w:pPr>
    </w:p>
    <w:p w14:paraId="5F9C9DA8" w14:textId="00C8AD76" w:rsidR="00156A55" w:rsidRDefault="00156A55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Commentator, </w:t>
      </w:r>
      <w:r w:rsidR="00B55F7D" w:rsidRPr="00B55F7D">
        <w:rPr>
          <w:rFonts w:ascii="Times New Roman" w:hAnsi="Times New Roman" w:cs="Times New Roman"/>
          <w:i/>
          <w:iCs/>
          <w:color w:val="242424"/>
          <w:shd w:val="clear" w:color="auto" w:fill="FFFFFF"/>
        </w:rPr>
        <w:t xml:space="preserve">Professor Angelo </w:t>
      </w:r>
      <w:proofErr w:type="spellStart"/>
      <w:r w:rsidR="00B55F7D" w:rsidRPr="00B55F7D">
        <w:rPr>
          <w:rFonts w:ascii="Times New Roman" w:hAnsi="Times New Roman" w:cs="Times New Roman"/>
          <w:i/>
          <w:iCs/>
          <w:color w:val="242424"/>
          <w:shd w:val="clear" w:color="auto" w:fill="FFFFFF"/>
        </w:rPr>
        <w:t>Petrigh’s</w:t>
      </w:r>
      <w:proofErr w:type="spellEnd"/>
      <w:r w:rsidR="00B55F7D">
        <w:rPr>
          <w:color w:val="242424"/>
          <w:shd w:val="clear" w:color="auto" w:fill="FFFFFF"/>
        </w:rPr>
        <w:t xml:space="preserve"> </w:t>
      </w:r>
      <w:r w:rsidRPr="00156A55">
        <w:rPr>
          <w:rFonts w:ascii="Times New Roman" w:eastAsia="Times New Roman" w:hAnsi="Times New Roman" w:cs="Times New Roman"/>
          <w:i/>
          <w:iCs/>
        </w:rPr>
        <w:t>Counseling Oppression</w:t>
      </w:r>
      <w:r>
        <w:rPr>
          <w:rFonts w:ascii="Times New Roman" w:eastAsia="Times New Roman" w:hAnsi="Times New Roman" w:cs="Times New Roman"/>
        </w:rPr>
        <w:t xml:space="preserve">, </w:t>
      </w:r>
      <w:r w:rsidRPr="00156A55">
        <w:rPr>
          <w:rFonts w:ascii="Times New Roman" w:eastAsia="Times New Roman" w:hAnsi="Times New Roman" w:cs="Times New Roman"/>
        </w:rPr>
        <w:t>AALS Criminal Procedure Junior Scholars Conference</w:t>
      </w:r>
      <w:r>
        <w:rPr>
          <w:rFonts w:ascii="Times New Roman" w:eastAsia="Times New Roman" w:hAnsi="Times New Roman" w:cs="Times New Roman"/>
        </w:rPr>
        <w:t>, Sept. 13, 2024</w:t>
      </w:r>
      <w:r w:rsidR="00A0099C">
        <w:rPr>
          <w:rFonts w:ascii="Times New Roman" w:eastAsia="Times New Roman" w:hAnsi="Times New Roman" w:cs="Times New Roman"/>
        </w:rPr>
        <w:t xml:space="preserve"> </w:t>
      </w:r>
    </w:p>
    <w:p w14:paraId="75F2DF71" w14:textId="77777777" w:rsidR="00156A55" w:rsidRDefault="00156A55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593C4804" w14:textId="62D4FC62" w:rsidR="007C3817" w:rsidRDefault="0075325F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Panelist, </w:t>
      </w:r>
      <w:proofErr w:type="gramStart"/>
      <w:r w:rsidR="004C1762">
        <w:rPr>
          <w:rFonts w:ascii="Times New Roman" w:eastAsia="Times New Roman" w:hAnsi="Times New Roman" w:cs="Times New Roman"/>
          <w:i/>
          <w:iCs/>
        </w:rPr>
        <w:t>What</w:t>
      </w:r>
      <w:proofErr w:type="gramEnd"/>
      <w:r w:rsidR="004C1762">
        <w:rPr>
          <w:rFonts w:ascii="Times New Roman" w:eastAsia="Times New Roman" w:hAnsi="Times New Roman" w:cs="Times New Roman"/>
          <w:i/>
          <w:iCs/>
        </w:rPr>
        <w:t xml:space="preserve"> to do with </w:t>
      </w:r>
      <w:r w:rsidR="004C1762">
        <w:rPr>
          <w:rFonts w:ascii="Times New Roman" w:eastAsia="Times New Roman" w:hAnsi="Times New Roman" w:cs="Times New Roman"/>
        </w:rPr>
        <w:t>Dew</w:t>
      </w:r>
      <w:r w:rsidR="004C1762">
        <w:rPr>
          <w:rFonts w:ascii="Times New Roman" w:eastAsia="Times New Roman" w:hAnsi="Times New Roman" w:cs="Times New Roman"/>
          <w:i/>
          <w:iCs/>
        </w:rPr>
        <w:t>: Litigating Trial Counsel’s Racial Animus</w:t>
      </w:r>
      <w:r>
        <w:rPr>
          <w:rFonts w:ascii="Times New Roman" w:eastAsia="Times New Roman" w:hAnsi="Times New Roman" w:cs="Times New Roman"/>
        </w:rPr>
        <w:t xml:space="preserve">, </w:t>
      </w:r>
      <w:r w:rsidR="007C3817">
        <w:rPr>
          <w:rFonts w:ascii="Times New Roman" w:eastAsia="Times New Roman" w:hAnsi="Times New Roman" w:cs="Times New Roman"/>
        </w:rPr>
        <w:t>NAACP Legal Defense &amp; Educational Fund, Inc.,</w:t>
      </w:r>
      <w:r w:rsidR="00443BD5">
        <w:rPr>
          <w:rFonts w:ascii="Times New Roman" w:eastAsia="Times New Roman" w:hAnsi="Times New Roman" w:cs="Times New Roman"/>
        </w:rPr>
        <w:t xml:space="preserve"> Capital Airlie, </w:t>
      </w:r>
      <w:r>
        <w:rPr>
          <w:rFonts w:ascii="Times New Roman" w:eastAsia="Times New Roman" w:hAnsi="Times New Roman" w:cs="Times New Roman"/>
        </w:rPr>
        <w:t>July 12, 2024</w:t>
      </w:r>
    </w:p>
    <w:p w14:paraId="38DC8EA9" w14:textId="77777777" w:rsidR="007C3817" w:rsidRDefault="007C3817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5AE1F74C" w14:textId="4D439202" w:rsidR="00DA1E2A" w:rsidRDefault="00A52D04" w:rsidP="00EB70BD">
      <w:pPr>
        <w:ind w:left="72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P</w:t>
      </w:r>
      <w:r w:rsidR="000717F1">
        <w:rPr>
          <w:rFonts w:ascii="Times New Roman" w:eastAsia="Times New Roman" w:hAnsi="Times New Roman" w:cs="Times New Roman"/>
        </w:rPr>
        <w:t xml:space="preserve">resenter, </w:t>
      </w:r>
      <w:r w:rsidR="00DA1E2A">
        <w:rPr>
          <w:rFonts w:ascii="Times New Roman" w:eastAsia="Times New Roman" w:hAnsi="Times New Roman" w:cs="Times New Roman"/>
          <w:i/>
          <w:iCs/>
        </w:rPr>
        <w:t>Reimagining the Federal Rules of Evidence</w:t>
      </w:r>
      <w:r w:rsidR="000717F1">
        <w:rPr>
          <w:rFonts w:ascii="Times New Roman" w:eastAsia="Times New Roman" w:hAnsi="Times New Roman" w:cs="Times New Roman"/>
        </w:rPr>
        <w:t>, Law &amp; Society Association, June 7, 2024</w:t>
      </w:r>
      <w:r w:rsidR="00DA1E2A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065DE752" w14:textId="77777777" w:rsidR="00DA1E2A" w:rsidRDefault="00DA1E2A" w:rsidP="00EB70BD">
      <w:pPr>
        <w:ind w:left="720"/>
        <w:jc w:val="both"/>
        <w:rPr>
          <w:rFonts w:ascii="Times New Roman" w:eastAsia="Times New Roman" w:hAnsi="Times New Roman" w:cs="Times New Roman"/>
          <w:i/>
          <w:iCs/>
        </w:rPr>
      </w:pPr>
    </w:p>
    <w:p w14:paraId="73E7D736" w14:textId="5D1F5D1F" w:rsidR="00015ED6" w:rsidRPr="00695646" w:rsidRDefault="003D1404" w:rsidP="00EC363A">
      <w:pPr>
        <w:ind w:left="72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Universal</w:t>
      </w:r>
      <w:r w:rsidR="00695646">
        <w:rPr>
          <w:rFonts w:ascii="Times New Roman" w:eastAsia="Times New Roman" w:hAnsi="Times New Roman" w:cs="Times New Roman"/>
          <w:i/>
          <w:iCs/>
        </w:rPr>
        <w:t xml:space="preserve"> Public Defense</w:t>
      </w:r>
    </w:p>
    <w:p w14:paraId="1D8D1CDD" w14:textId="4DA77270" w:rsidR="00DD2AD6" w:rsidRPr="00B84A87" w:rsidRDefault="005F3F9E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The Ohio State </w:t>
      </w:r>
      <w:r w:rsidR="004010A3">
        <w:rPr>
          <w:rFonts w:ascii="Times New Roman" w:eastAsia="Times New Roman" w:hAnsi="Times New Roman" w:cs="Times New Roman"/>
        </w:rPr>
        <w:t xml:space="preserve">University Moritz </w:t>
      </w:r>
      <w:r w:rsidR="00A016D6">
        <w:rPr>
          <w:rFonts w:ascii="Times New Roman" w:eastAsia="Times New Roman" w:hAnsi="Times New Roman" w:cs="Times New Roman"/>
        </w:rPr>
        <w:t>College of Law</w:t>
      </w:r>
      <w:r>
        <w:rPr>
          <w:rFonts w:ascii="Times New Roman" w:eastAsia="Times New Roman" w:hAnsi="Times New Roman" w:cs="Times New Roman"/>
        </w:rPr>
        <w:t xml:space="preserve"> </w:t>
      </w:r>
      <w:r w:rsidR="00DD2AD6">
        <w:rPr>
          <w:rFonts w:ascii="Times New Roman" w:eastAsia="Times New Roman" w:hAnsi="Times New Roman" w:cs="Times New Roman"/>
        </w:rPr>
        <w:t xml:space="preserve">Faculty Workshop, </w:t>
      </w:r>
      <w:r w:rsidR="000E696C">
        <w:rPr>
          <w:rFonts w:ascii="Times New Roman" w:eastAsia="Times New Roman" w:hAnsi="Times New Roman" w:cs="Times New Roman"/>
        </w:rPr>
        <w:t>Jan</w:t>
      </w:r>
      <w:r w:rsidR="00FB50F1">
        <w:rPr>
          <w:rFonts w:ascii="Times New Roman" w:eastAsia="Times New Roman" w:hAnsi="Times New Roman" w:cs="Times New Roman"/>
        </w:rPr>
        <w:t>.</w:t>
      </w:r>
      <w:r w:rsidR="000E696C">
        <w:rPr>
          <w:rFonts w:ascii="Times New Roman" w:eastAsia="Times New Roman" w:hAnsi="Times New Roman" w:cs="Times New Roman"/>
        </w:rPr>
        <w:t xml:space="preserve"> </w:t>
      </w:r>
      <w:r w:rsidR="00C04725">
        <w:rPr>
          <w:rFonts w:ascii="Times New Roman" w:eastAsia="Times New Roman" w:hAnsi="Times New Roman" w:cs="Times New Roman"/>
        </w:rPr>
        <w:t>30</w:t>
      </w:r>
      <w:r w:rsidR="000E696C">
        <w:rPr>
          <w:rFonts w:ascii="Times New Roman" w:eastAsia="Times New Roman" w:hAnsi="Times New Roman" w:cs="Times New Roman"/>
        </w:rPr>
        <w:t>,</w:t>
      </w:r>
      <w:r w:rsidR="00DD2AD6">
        <w:rPr>
          <w:rFonts w:ascii="Times New Roman" w:eastAsia="Times New Roman" w:hAnsi="Times New Roman" w:cs="Times New Roman"/>
        </w:rPr>
        <w:t xml:space="preserve"> 2025</w:t>
      </w:r>
      <w:r w:rsidR="00793AC1">
        <w:rPr>
          <w:rFonts w:ascii="Times New Roman" w:eastAsia="Times New Roman" w:hAnsi="Times New Roman" w:cs="Times New Roman"/>
        </w:rPr>
        <w:t xml:space="preserve"> </w:t>
      </w:r>
    </w:p>
    <w:p w14:paraId="19BD84DD" w14:textId="0AF78F09" w:rsidR="00E325A3" w:rsidRPr="00E325A3" w:rsidRDefault="00E325A3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University of Georgia Faculty Workshop, </w:t>
      </w:r>
      <w:r w:rsidR="009C5C90">
        <w:rPr>
          <w:rFonts w:ascii="Times New Roman" w:eastAsia="Times New Roman" w:hAnsi="Times New Roman" w:cs="Times New Roman"/>
        </w:rPr>
        <w:t>Jan. 17, 2025</w:t>
      </w:r>
    </w:p>
    <w:p w14:paraId="7D216074" w14:textId="72BB6278" w:rsidR="00B84A87" w:rsidRPr="00DD2AD6" w:rsidRDefault="00B84A87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George Washington </w:t>
      </w:r>
      <w:r w:rsidR="00FB50F1">
        <w:rPr>
          <w:rFonts w:ascii="Times New Roman" w:eastAsia="Times New Roman" w:hAnsi="Times New Roman" w:cs="Times New Roman"/>
        </w:rPr>
        <w:t>University Law School</w:t>
      </w:r>
      <w:r w:rsidR="00E325A3">
        <w:rPr>
          <w:rFonts w:ascii="Times New Roman" w:eastAsia="Times New Roman" w:hAnsi="Times New Roman" w:cs="Times New Roman"/>
        </w:rPr>
        <w:t xml:space="preserve"> Faculty Workshop</w:t>
      </w:r>
      <w:r w:rsidR="00FB50F1">
        <w:rPr>
          <w:rFonts w:ascii="Times New Roman" w:eastAsia="Times New Roman" w:hAnsi="Times New Roman" w:cs="Times New Roman"/>
        </w:rPr>
        <w:t xml:space="preserve">, </w:t>
      </w:r>
      <w:r w:rsidR="0072519A">
        <w:rPr>
          <w:rFonts w:ascii="Times New Roman" w:eastAsia="Times New Roman" w:hAnsi="Times New Roman" w:cs="Times New Roman"/>
        </w:rPr>
        <w:t>Oct. 7,</w:t>
      </w:r>
      <w:r w:rsidR="00FB50F1">
        <w:rPr>
          <w:rFonts w:ascii="Times New Roman" w:eastAsia="Times New Roman" w:hAnsi="Times New Roman" w:cs="Times New Roman"/>
        </w:rPr>
        <w:t xml:space="preserve"> 2024</w:t>
      </w:r>
    </w:p>
    <w:p w14:paraId="0827AAB9" w14:textId="42C36195" w:rsidR="004832D6" w:rsidRPr="004832D6" w:rsidRDefault="004832D6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i/>
          <w:iCs/>
        </w:rPr>
      </w:pPr>
      <w:r w:rsidRPr="00FF355B">
        <w:rPr>
          <w:rFonts w:ascii="Times New Roman" w:eastAsia="Times New Roman" w:hAnsi="Times New Roman" w:cs="Times New Roman"/>
        </w:rPr>
        <w:t xml:space="preserve">Abolishing the Criminal Legal System Colloquium, Cardozo Law School, </w:t>
      </w:r>
      <w:r w:rsidR="00CA2422">
        <w:rPr>
          <w:rFonts w:ascii="Times New Roman" w:eastAsia="Times New Roman" w:hAnsi="Times New Roman" w:cs="Times New Roman"/>
        </w:rPr>
        <w:t>Oct. 1</w:t>
      </w:r>
      <w:r w:rsidRPr="00FF355B">
        <w:rPr>
          <w:rFonts w:ascii="Times New Roman" w:eastAsia="Times New Roman" w:hAnsi="Times New Roman" w:cs="Times New Roman"/>
        </w:rPr>
        <w:t>, 2024</w:t>
      </w:r>
    </w:p>
    <w:p w14:paraId="2CBE48CF" w14:textId="60B43E71" w:rsidR="00015ED6" w:rsidRPr="00015ED6" w:rsidRDefault="0019139A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i/>
          <w:iCs/>
        </w:rPr>
      </w:pPr>
      <w:r w:rsidRPr="00015ED6">
        <w:rPr>
          <w:rFonts w:ascii="Times New Roman" w:eastAsia="Times New Roman" w:hAnsi="Times New Roman" w:cs="Times New Roman"/>
        </w:rPr>
        <w:t xml:space="preserve">Brooklyn Law Summer Faculty Workshop, July </w:t>
      </w:r>
      <w:r w:rsidR="005A6F78">
        <w:rPr>
          <w:rFonts w:ascii="Times New Roman" w:eastAsia="Times New Roman" w:hAnsi="Times New Roman" w:cs="Times New Roman"/>
        </w:rPr>
        <w:t>30</w:t>
      </w:r>
      <w:r w:rsidRPr="00015ED6">
        <w:rPr>
          <w:rFonts w:ascii="Times New Roman" w:eastAsia="Times New Roman" w:hAnsi="Times New Roman" w:cs="Times New Roman"/>
        </w:rPr>
        <w:t>, 2024</w:t>
      </w:r>
    </w:p>
    <w:p w14:paraId="718004D8" w14:textId="77D7A842" w:rsidR="00015ED6" w:rsidRPr="00015ED6" w:rsidRDefault="0019139A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015ED6">
        <w:rPr>
          <w:rFonts w:ascii="Times New Roman" w:eastAsia="Times New Roman" w:hAnsi="Times New Roman" w:cs="Times New Roman"/>
        </w:rPr>
        <w:t>CrimFest</w:t>
      </w:r>
      <w:proofErr w:type="spellEnd"/>
      <w:r w:rsidRPr="00015ED6">
        <w:rPr>
          <w:rFonts w:ascii="Times New Roman" w:eastAsia="Times New Roman" w:hAnsi="Times New Roman" w:cs="Times New Roman"/>
        </w:rPr>
        <w:t xml:space="preserve"> Conference, </w:t>
      </w:r>
      <w:r w:rsidR="00B70015">
        <w:rPr>
          <w:rFonts w:ascii="Times New Roman" w:eastAsia="Times New Roman" w:hAnsi="Times New Roman" w:cs="Times New Roman"/>
        </w:rPr>
        <w:t>Cardozo</w:t>
      </w:r>
      <w:r w:rsidRPr="00015ED6">
        <w:rPr>
          <w:rFonts w:ascii="Times New Roman" w:eastAsia="Times New Roman" w:hAnsi="Times New Roman" w:cs="Times New Roman"/>
        </w:rPr>
        <w:t xml:space="preserve"> Law School, July 15, 2024</w:t>
      </w:r>
    </w:p>
    <w:p w14:paraId="51715761" w14:textId="77777777" w:rsidR="00015ED6" w:rsidRPr="00015ED6" w:rsidRDefault="0019139A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i/>
          <w:iCs/>
        </w:rPr>
      </w:pPr>
      <w:r w:rsidRPr="00015ED6">
        <w:rPr>
          <w:rFonts w:ascii="Times New Roman" w:eastAsia="Times New Roman" w:hAnsi="Times New Roman" w:cs="Times New Roman"/>
        </w:rPr>
        <w:t xml:space="preserve">Lutie </w:t>
      </w:r>
      <w:r w:rsidR="00EC363A" w:rsidRPr="00015ED6">
        <w:rPr>
          <w:rFonts w:ascii="Times New Roman" w:eastAsia="Times New Roman" w:hAnsi="Times New Roman" w:cs="Times New Roman"/>
        </w:rPr>
        <w:t xml:space="preserve">A. </w:t>
      </w:r>
      <w:r w:rsidRPr="00015ED6">
        <w:rPr>
          <w:rFonts w:ascii="Times New Roman" w:eastAsia="Times New Roman" w:hAnsi="Times New Roman" w:cs="Times New Roman"/>
        </w:rPr>
        <w:t>Lytle Black Women Law Faculty Workshop, June 27, 2024</w:t>
      </w:r>
    </w:p>
    <w:p w14:paraId="248E2E85" w14:textId="77777777" w:rsidR="00015ED6" w:rsidRPr="00015ED6" w:rsidRDefault="0019139A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015ED6">
        <w:rPr>
          <w:rFonts w:ascii="Times New Roman" w:eastAsia="Times New Roman" w:hAnsi="Times New Roman" w:cs="Times New Roman"/>
        </w:rPr>
        <w:t>Decarceration</w:t>
      </w:r>
      <w:proofErr w:type="spellEnd"/>
      <w:r w:rsidRPr="00015ED6">
        <w:rPr>
          <w:rFonts w:ascii="Times New Roman" w:eastAsia="Times New Roman" w:hAnsi="Times New Roman" w:cs="Times New Roman"/>
        </w:rPr>
        <w:t xml:space="preserve"> Law Professors Workshop, June 13, 2024</w:t>
      </w:r>
    </w:p>
    <w:p w14:paraId="496572CA" w14:textId="2DDA236F" w:rsidR="002E4517" w:rsidRPr="00015ED6" w:rsidRDefault="000B6D2D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i/>
          <w:iCs/>
        </w:rPr>
      </w:pPr>
      <w:r w:rsidRPr="00015ED6">
        <w:rPr>
          <w:rFonts w:ascii="Times New Roman" w:eastAsia="Times New Roman" w:hAnsi="Times New Roman" w:cs="Times New Roman"/>
        </w:rPr>
        <w:t xml:space="preserve">Law &amp; </w:t>
      </w:r>
      <w:r w:rsidR="002E4517" w:rsidRPr="00015ED6">
        <w:rPr>
          <w:rFonts w:ascii="Times New Roman" w:eastAsia="Times New Roman" w:hAnsi="Times New Roman" w:cs="Times New Roman"/>
        </w:rPr>
        <w:t xml:space="preserve">Society Association, June </w:t>
      </w:r>
      <w:r w:rsidR="00C736E7" w:rsidRPr="00015ED6">
        <w:rPr>
          <w:rFonts w:ascii="Times New Roman" w:eastAsia="Times New Roman" w:hAnsi="Times New Roman" w:cs="Times New Roman"/>
        </w:rPr>
        <w:t>6, 2024</w:t>
      </w:r>
    </w:p>
    <w:p w14:paraId="1D720D9A" w14:textId="77777777" w:rsidR="009C4182" w:rsidRDefault="009C4182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255C9F1B" w14:textId="4D333A98" w:rsidR="00CF6B6A" w:rsidRDefault="00CF6B6A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Commentator, </w:t>
      </w:r>
      <w:r w:rsidRPr="00CF6B6A">
        <w:rPr>
          <w:rFonts w:ascii="Times New Roman" w:eastAsia="Times New Roman" w:hAnsi="Times New Roman" w:cs="Times New Roman"/>
          <w:i/>
          <w:iCs/>
        </w:rPr>
        <w:t>Criminal Justice Roundtable</w:t>
      </w:r>
      <w:r>
        <w:rPr>
          <w:rFonts w:ascii="Times New Roman" w:eastAsia="Times New Roman" w:hAnsi="Times New Roman" w:cs="Times New Roman"/>
        </w:rPr>
        <w:t>, Columbia Law School, May 3 &amp; 4, 2024</w:t>
      </w:r>
    </w:p>
    <w:p w14:paraId="45BF8F63" w14:textId="77777777" w:rsidR="00CF6B6A" w:rsidRDefault="00CF6B6A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45DA0B34" w14:textId="6D5089B3" w:rsidR="00572E39" w:rsidRDefault="00572E39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Co-host, keynote, &amp; panelist, </w:t>
      </w:r>
      <w:r w:rsidRPr="00572E39">
        <w:rPr>
          <w:rFonts w:ascii="Times New Roman" w:eastAsia="Times New Roman" w:hAnsi="Times New Roman" w:cs="Times New Roman"/>
          <w:i/>
          <w:iCs/>
        </w:rPr>
        <w:t>Black Public Defender Leadership Institute</w:t>
      </w:r>
      <w:r>
        <w:rPr>
          <w:rFonts w:ascii="Times New Roman" w:eastAsia="Times New Roman" w:hAnsi="Times New Roman" w:cs="Times New Roman"/>
        </w:rPr>
        <w:t xml:space="preserve">, Brooklyn Law School Mar. 8, 2024 </w:t>
      </w:r>
    </w:p>
    <w:p w14:paraId="070A88DD" w14:textId="77777777" w:rsidR="00572E39" w:rsidRDefault="00572E39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2B9A1369" w14:textId="6C3ECC08" w:rsidR="004F639A" w:rsidRDefault="00285301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Discussant</w:t>
      </w:r>
      <w:r w:rsidR="00BD26BD">
        <w:rPr>
          <w:rFonts w:ascii="Times New Roman" w:eastAsia="Times New Roman" w:hAnsi="Times New Roman" w:cs="Times New Roman"/>
        </w:rPr>
        <w:t xml:space="preserve">, </w:t>
      </w:r>
      <w:r w:rsidR="005D0BD5" w:rsidRPr="00C63B6A">
        <w:rPr>
          <w:rFonts w:ascii="Times New Roman" w:eastAsia="Times New Roman" w:hAnsi="Times New Roman" w:cs="Times New Roman"/>
          <w:i/>
          <w:iCs/>
        </w:rPr>
        <w:t xml:space="preserve">Eunice Carter Lecture: </w:t>
      </w:r>
      <w:r w:rsidR="00BD26BD" w:rsidRPr="00C63B6A">
        <w:rPr>
          <w:rFonts w:ascii="Times New Roman" w:eastAsia="Times New Roman" w:hAnsi="Times New Roman" w:cs="Times New Roman"/>
          <w:i/>
          <w:iCs/>
        </w:rPr>
        <w:t>Michelle Alexander</w:t>
      </w:r>
      <w:r w:rsidR="005D0BD5">
        <w:rPr>
          <w:rFonts w:ascii="Times New Roman" w:eastAsia="Times New Roman" w:hAnsi="Times New Roman" w:cs="Times New Roman"/>
        </w:rPr>
        <w:t>, Fordham Law School, Feb. 22, 2024</w:t>
      </w:r>
    </w:p>
    <w:p w14:paraId="597C5AB2" w14:textId="77777777" w:rsidR="004F639A" w:rsidRDefault="004F639A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435F27DE" w14:textId="415001E9" w:rsidR="00451D88" w:rsidRDefault="00451D88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Presenter, </w:t>
      </w:r>
      <w:r w:rsidR="00AE69B6" w:rsidRPr="00AE69B6">
        <w:rPr>
          <w:rFonts w:ascii="Times New Roman" w:eastAsia="Times New Roman" w:hAnsi="Times New Roman" w:cs="Times New Roman"/>
          <w:i/>
          <w:iCs/>
        </w:rPr>
        <w:t>Race &amp; Indigent Defense</w:t>
      </w:r>
      <w:r w:rsidR="00AE69B6">
        <w:rPr>
          <w:rFonts w:ascii="Times New Roman" w:eastAsia="Times New Roman" w:hAnsi="Times New Roman" w:cs="Times New Roman"/>
        </w:rPr>
        <w:t>,</w:t>
      </w:r>
      <w:r w:rsidR="006F19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Ohio</w:t>
      </w:r>
      <w:r w:rsidR="00AE69B6">
        <w:rPr>
          <w:rFonts w:ascii="Times New Roman" w:eastAsia="Times New Roman" w:hAnsi="Times New Roman" w:cs="Times New Roman"/>
        </w:rPr>
        <w:t xml:space="preserve"> Public Defender Legal Summit</w:t>
      </w:r>
      <w:r w:rsidR="006F19CC">
        <w:rPr>
          <w:rFonts w:ascii="Times New Roman" w:eastAsia="Times New Roman" w:hAnsi="Times New Roman" w:cs="Times New Roman"/>
        </w:rPr>
        <w:t>, Dec.7, 2023</w:t>
      </w:r>
    </w:p>
    <w:p w14:paraId="20D5CE6F" w14:textId="77777777" w:rsidR="005D0BD5" w:rsidRDefault="005D0BD5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11313975" w14:textId="3566205C" w:rsidR="00451D88" w:rsidRDefault="006F19CC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Presenter, </w:t>
      </w:r>
      <w:r w:rsidR="005A28B5">
        <w:rPr>
          <w:rFonts w:ascii="Times New Roman" w:eastAsia="Times New Roman" w:hAnsi="Times New Roman" w:cs="Times New Roman"/>
          <w:i/>
          <w:iCs/>
        </w:rPr>
        <w:t>Racial Concordance in Legal Representation</w:t>
      </w:r>
      <w:r>
        <w:rPr>
          <w:rFonts w:ascii="Times New Roman" w:eastAsia="Times New Roman" w:hAnsi="Times New Roman" w:cs="Times New Roman"/>
        </w:rPr>
        <w:t xml:space="preserve">, </w:t>
      </w:r>
      <w:r w:rsidR="002E3EA6">
        <w:rPr>
          <w:rFonts w:ascii="Times New Roman" w:eastAsia="Times New Roman" w:hAnsi="Times New Roman" w:cs="Times New Roman"/>
        </w:rPr>
        <w:t xml:space="preserve">NYU School of Medicine, Psychiatry Grand Rounds Lecture, </w:t>
      </w:r>
      <w:r>
        <w:rPr>
          <w:rFonts w:ascii="Times New Roman" w:eastAsia="Times New Roman" w:hAnsi="Times New Roman" w:cs="Times New Roman"/>
        </w:rPr>
        <w:t>Dec. 7, 2023</w:t>
      </w:r>
    </w:p>
    <w:p w14:paraId="4270BA40" w14:textId="77777777" w:rsidR="00BB33E9" w:rsidRDefault="00BB33E9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5F377683" w14:textId="4FC49100" w:rsidR="00BB33E9" w:rsidRPr="00F941EB" w:rsidRDefault="00BB33E9" w:rsidP="00BB33E9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Panelist, </w:t>
      </w:r>
      <w:hyperlink r:id="rId32" w:history="1">
        <w:r w:rsidRPr="00935F3A">
          <w:rPr>
            <w:rStyle w:val="Hyperlink"/>
            <w:rFonts w:ascii="Times New Roman" w:eastAsia="Times New Roman" w:hAnsi="Times New Roman" w:cs="Times New Roman"/>
            <w:i/>
            <w:iCs/>
          </w:rPr>
          <w:t>The Death Penalty in America</w:t>
        </w:r>
      </w:hyperlink>
      <w:r>
        <w:rPr>
          <w:rFonts w:ascii="Times New Roman" w:eastAsia="Times New Roman" w:hAnsi="Times New Roman" w:cs="Times New Roman"/>
        </w:rPr>
        <w:t>, American Constitution Society and European Law Institute Webinar, Oct. 27, 2023</w:t>
      </w:r>
    </w:p>
    <w:p w14:paraId="10400BB5" w14:textId="77777777" w:rsidR="00A9202F" w:rsidRDefault="00A9202F" w:rsidP="00BB33E9">
      <w:pPr>
        <w:jc w:val="both"/>
        <w:rPr>
          <w:rFonts w:ascii="Times New Roman" w:eastAsia="Times New Roman" w:hAnsi="Times New Roman" w:cs="Times New Roman"/>
        </w:rPr>
      </w:pPr>
    </w:p>
    <w:p w14:paraId="0E4872ED" w14:textId="63490F56" w:rsidR="00C5582B" w:rsidRPr="008B7F7E" w:rsidRDefault="00C5582B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Presenter, </w:t>
      </w:r>
      <w:r w:rsidR="005755E4">
        <w:rPr>
          <w:rFonts w:ascii="Times New Roman" w:eastAsia="Times New Roman" w:hAnsi="Times New Roman" w:cs="Times New Roman"/>
          <w:i/>
          <w:iCs/>
        </w:rPr>
        <w:t>Pub</w:t>
      </w:r>
      <w:r w:rsidR="00FE268A">
        <w:rPr>
          <w:rFonts w:ascii="Times New Roman" w:eastAsia="Times New Roman" w:hAnsi="Times New Roman" w:cs="Times New Roman"/>
          <w:i/>
          <w:iCs/>
        </w:rPr>
        <w:t>l</w:t>
      </w:r>
      <w:r w:rsidR="005755E4">
        <w:rPr>
          <w:rFonts w:ascii="Times New Roman" w:eastAsia="Times New Roman" w:hAnsi="Times New Roman" w:cs="Times New Roman"/>
          <w:i/>
          <w:iCs/>
        </w:rPr>
        <w:t>ic Defenders and Social Change</w:t>
      </w:r>
      <w:r w:rsidR="008B7F7E">
        <w:rPr>
          <w:rFonts w:ascii="Times New Roman" w:eastAsia="Times New Roman" w:hAnsi="Times New Roman" w:cs="Times New Roman"/>
        </w:rPr>
        <w:t xml:space="preserve">, Fordham Law </w:t>
      </w:r>
      <w:r w:rsidR="005755E4">
        <w:rPr>
          <w:rFonts w:ascii="Times New Roman" w:eastAsia="Times New Roman" w:hAnsi="Times New Roman" w:cs="Times New Roman"/>
        </w:rPr>
        <w:t>Review</w:t>
      </w:r>
      <w:r w:rsidR="002122D2">
        <w:rPr>
          <w:rFonts w:ascii="Times New Roman" w:eastAsia="Times New Roman" w:hAnsi="Times New Roman" w:cs="Times New Roman"/>
        </w:rPr>
        <w:t xml:space="preserve"> Colloquium</w:t>
      </w:r>
      <w:r w:rsidR="008B7F7E">
        <w:rPr>
          <w:rFonts w:ascii="Times New Roman" w:eastAsia="Times New Roman" w:hAnsi="Times New Roman" w:cs="Times New Roman"/>
        </w:rPr>
        <w:t>,</w:t>
      </w:r>
      <w:r w:rsidR="002122D2">
        <w:rPr>
          <w:rFonts w:ascii="Times New Roman" w:eastAsia="Times New Roman" w:hAnsi="Times New Roman" w:cs="Times New Roman"/>
        </w:rPr>
        <w:t xml:space="preserve"> Fordham Law School,</w:t>
      </w:r>
      <w:r w:rsidR="008B7F7E">
        <w:rPr>
          <w:rFonts w:ascii="Times New Roman" w:eastAsia="Times New Roman" w:hAnsi="Times New Roman" w:cs="Times New Roman"/>
        </w:rPr>
        <w:t xml:space="preserve"> Oct. 20, 202</w:t>
      </w:r>
      <w:r w:rsidR="001D5871">
        <w:rPr>
          <w:rFonts w:ascii="Times New Roman" w:eastAsia="Times New Roman" w:hAnsi="Times New Roman" w:cs="Times New Roman"/>
        </w:rPr>
        <w:t>3</w:t>
      </w:r>
    </w:p>
    <w:p w14:paraId="78927D8D" w14:textId="77777777" w:rsidR="00F927E7" w:rsidRDefault="00F927E7" w:rsidP="00A841D0">
      <w:pPr>
        <w:jc w:val="both"/>
        <w:rPr>
          <w:rFonts w:ascii="Times New Roman" w:eastAsia="Times New Roman" w:hAnsi="Times New Roman" w:cs="Times New Roman"/>
        </w:rPr>
      </w:pPr>
    </w:p>
    <w:p w14:paraId="2E9C5FF3" w14:textId="6B822493" w:rsidR="00251BC7" w:rsidRPr="007071AD" w:rsidRDefault="00251BC7" w:rsidP="00561AF8">
      <w:pPr>
        <w:pStyle w:val="ListParagraph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Co-host</w:t>
      </w:r>
      <w:r w:rsidR="00572E39">
        <w:rPr>
          <w:rFonts w:ascii="Times New Roman" w:eastAsia="Times New Roman" w:hAnsi="Times New Roman" w:cs="Times New Roman"/>
        </w:rPr>
        <w:t xml:space="preserve"> &amp; panelist</w:t>
      </w:r>
      <w:r>
        <w:rPr>
          <w:rFonts w:ascii="Times New Roman" w:eastAsia="Times New Roman" w:hAnsi="Times New Roman" w:cs="Times New Roman"/>
        </w:rPr>
        <w:t xml:space="preserve">, </w:t>
      </w:r>
      <w:r w:rsidR="007071AD">
        <w:rPr>
          <w:rFonts w:ascii="Times New Roman" w:eastAsia="Times New Roman" w:hAnsi="Times New Roman" w:cs="Times New Roman"/>
          <w:i/>
          <w:iCs/>
        </w:rPr>
        <w:t>Race &amp; Ethnicity for Defense Lawyers</w:t>
      </w:r>
      <w:r w:rsidR="007071AD">
        <w:rPr>
          <w:rFonts w:ascii="Times New Roman" w:eastAsia="Times New Roman" w:hAnsi="Times New Roman" w:cs="Times New Roman"/>
        </w:rPr>
        <w:t>, Brooklyn Law School, Sept. 8-10, 2023</w:t>
      </w:r>
    </w:p>
    <w:p w14:paraId="35A87636" w14:textId="77777777" w:rsidR="00251BC7" w:rsidRDefault="00251BC7" w:rsidP="00561AF8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14:paraId="07877A18" w14:textId="4019B7AE" w:rsidR="00561AF8" w:rsidRPr="00561AF8" w:rsidRDefault="00561AF8" w:rsidP="00561AF8">
      <w:pPr>
        <w:pStyle w:val="ListParagraph"/>
        <w:jc w:val="both"/>
        <w:rPr>
          <w:rFonts w:ascii="Times New Roman" w:eastAsia="Times New Roman" w:hAnsi="Times New Roman" w:cs="Times New Roman"/>
        </w:rPr>
      </w:pPr>
      <w:r w:rsidRPr="00561AF8">
        <w:rPr>
          <w:rFonts w:ascii="Times New Roman" w:eastAsia="Times New Roman" w:hAnsi="Times New Roman" w:cs="Times New Roman"/>
        </w:rPr>
        <w:t xml:space="preserve">Panelist, </w:t>
      </w:r>
      <w:r w:rsidRPr="00561AF8">
        <w:rPr>
          <w:rFonts w:ascii="Times New Roman" w:eastAsia="Times New Roman" w:hAnsi="Times New Roman" w:cs="Times New Roman"/>
          <w:i/>
          <w:iCs/>
        </w:rPr>
        <w:t>Amplify Our Voices</w:t>
      </w:r>
      <w:r w:rsidRPr="00561AF8">
        <w:rPr>
          <w:rFonts w:ascii="Times New Roman" w:eastAsia="Times New Roman" w:hAnsi="Times New Roman" w:cs="Times New Roman"/>
        </w:rPr>
        <w:t>, Lutie A. Lytle Black Women Law Faculty Workshop, June 23, 2023</w:t>
      </w:r>
    </w:p>
    <w:p w14:paraId="087141DA" w14:textId="77777777" w:rsidR="00561AF8" w:rsidRDefault="00561AF8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248265A6" w14:textId="2427082C" w:rsidR="00416D1A" w:rsidRDefault="00451D88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Presenter, </w:t>
      </w:r>
      <w:r w:rsidRPr="00451D88">
        <w:rPr>
          <w:rFonts w:ascii="Times New Roman" w:eastAsia="Times New Roman" w:hAnsi="Times New Roman" w:cs="Times New Roman"/>
          <w:i/>
          <w:iCs/>
        </w:rPr>
        <w:t xml:space="preserve">Race </w:t>
      </w:r>
      <w:r w:rsidR="00AE69B6">
        <w:rPr>
          <w:rFonts w:ascii="Times New Roman" w:eastAsia="Times New Roman" w:hAnsi="Times New Roman" w:cs="Times New Roman"/>
          <w:i/>
          <w:iCs/>
        </w:rPr>
        <w:t>&amp;</w:t>
      </w:r>
      <w:r w:rsidRPr="00451D88">
        <w:rPr>
          <w:rFonts w:ascii="Times New Roman" w:eastAsia="Times New Roman" w:hAnsi="Times New Roman" w:cs="Times New Roman"/>
          <w:i/>
          <w:iCs/>
        </w:rPr>
        <w:t xml:space="preserve"> </w:t>
      </w:r>
      <w:r w:rsidR="00C13B47" w:rsidRPr="00451D88">
        <w:rPr>
          <w:rFonts w:ascii="Times New Roman" w:eastAsia="Times New Roman" w:hAnsi="Times New Roman" w:cs="Times New Roman"/>
          <w:i/>
          <w:iCs/>
        </w:rPr>
        <w:t>Ineffective Assistance of Counsel</w:t>
      </w:r>
      <w:r w:rsidRPr="00451D88">
        <w:rPr>
          <w:rFonts w:ascii="Times New Roman" w:eastAsia="Times New Roman" w:hAnsi="Times New Roman" w:cs="Times New Roman"/>
          <w:i/>
          <w:iCs/>
        </w:rPr>
        <w:t xml:space="preserve"> in Post-Conviction</w:t>
      </w:r>
      <w:r w:rsidR="00C13B47">
        <w:rPr>
          <w:rFonts w:ascii="Times New Roman" w:eastAsia="Times New Roman" w:hAnsi="Times New Roman" w:cs="Times New Roman"/>
        </w:rPr>
        <w:t xml:space="preserve">, </w:t>
      </w:r>
      <w:r w:rsidR="00416D1A">
        <w:rPr>
          <w:rFonts w:ascii="Times New Roman" w:eastAsia="Times New Roman" w:hAnsi="Times New Roman" w:cs="Times New Roman"/>
        </w:rPr>
        <w:t>Habeas Corpus Resource Center</w:t>
      </w:r>
      <w:r w:rsidR="00C13B47">
        <w:rPr>
          <w:rFonts w:ascii="Times New Roman" w:eastAsia="Times New Roman" w:hAnsi="Times New Roman" w:cs="Times New Roman"/>
        </w:rPr>
        <w:t>, May 9, 2023</w:t>
      </w:r>
    </w:p>
    <w:p w14:paraId="4FC50DF4" w14:textId="77777777" w:rsidR="008D5E47" w:rsidRDefault="008D5E47" w:rsidP="00646BF2">
      <w:pPr>
        <w:jc w:val="both"/>
        <w:rPr>
          <w:rFonts w:ascii="Times New Roman" w:eastAsia="Times New Roman" w:hAnsi="Times New Roman" w:cs="Times New Roman"/>
          <w:i/>
          <w:iCs/>
        </w:rPr>
      </w:pPr>
    </w:p>
    <w:p w14:paraId="3F0ABD13" w14:textId="28126898" w:rsidR="000408A7" w:rsidRDefault="009F0905" w:rsidP="000408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Back to the Future</w:t>
      </w:r>
      <w:r w:rsidR="004832D6">
        <w:rPr>
          <w:rFonts w:ascii="Times New Roman" w:eastAsia="Times New Roman" w:hAnsi="Times New Roman" w:cs="Times New Roman"/>
          <w:i/>
          <w:iCs/>
        </w:rPr>
        <w:t xml:space="preserve">: </w:t>
      </w:r>
      <w:r w:rsidR="004832D6">
        <w:rPr>
          <w:rFonts w:ascii="Times New Roman" w:eastAsia="Times New Roman" w:hAnsi="Times New Roman" w:cs="Times New Roman"/>
          <w:i/>
          <w:iCs/>
          <w:color w:val="000000"/>
          <w:kern w:val="36"/>
        </w:rPr>
        <w:t>(Re)constructing Ineffective Assistance of Counsel</w:t>
      </w:r>
    </w:p>
    <w:p w14:paraId="7C5FEECF" w14:textId="77777777" w:rsidR="00015ED6" w:rsidRDefault="00646BF2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015ED6">
        <w:rPr>
          <w:rFonts w:ascii="Times New Roman" w:eastAsia="Times New Roman" w:hAnsi="Times New Roman" w:cs="Times New Roman"/>
        </w:rPr>
        <w:t>University of Houston School of Law Faculty Workshop, Mar 25, 2024</w:t>
      </w:r>
    </w:p>
    <w:p w14:paraId="4AD98CCE" w14:textId="77777777" w:rsidR="00015ED6" w:rsidRDefault="00646BF2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015ED6">
        <w:rPr>
          <w:rFonts w:ascii="Times New Roman" w:eastAsia="Times New Roman" w:hAnsi="Times New Roman" w:cs="Times New Roman"/>
        </w:rPr>
        <w:t>University of Pennsylvania Carey Law School Faculty Workshop, Mar. 12, 2024</w:t>
      </w:r>
    </w:p>
    <w:p w14:paraId="1B6045E4" w14:textId="77777777" w:rsidR="00015ED6" w:rsidRDefault="003A5D35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015ED6">
        <w:rPr>
          <w:rFonts w:ascii="Times New Roman" w:eastAsia="Times New Roman" w:hAnsi="Times New Roman" w:cs="Times New Roman"/>
        </w:rPr>
        <w:t>Cornell Law School Faculty Workshop, Nov. 20, 2023</w:t>
      </w:r>
    </w:p>
    <w:p w14:paraId="71CFF929" w14:textId="77777777" w:rsidR="00015ED6" w:rsidRDefault="00041CA6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015ED6">
        <w:rPr>
          <w:rFonts w:ascii="Times New Roman" w:eastAsia="Times New Roman" w:hAnsi="Times New Roman" w:cs="Times New Roman"/>
        </w:rPr>
        <w:t>CrimFest</w:t>
      </w:r>
      <w:proofErr w:type="spellEnd"/>
      <w:r w:rsidRPr="00015ED6">
        <w:rPr>
          <w:rFonts w:ascii="Times New Roman" w:eastAsia="Times New Roman" w:hAnsi="Times New Roman" w:cs="Times New Roman"/>
        </w:rPr>
        <w:t xml:space="preserve"> Conference, </w:t>
      </w:r>
      <w:r w:rsidR="00286444" w:rsidRPr="00015ED6">
        <w:rPr>
          <w:rFonts w:ascii="Times New Roman" w:eastAsia="Times New Roman" w:hAnsi="Times New Roman" w:cs="Times New Roman"/>
        </w:rPr>
        <w:t xml:space="preserve">Brooklyn Law School, </w:t>
      </w:r>
      <w:r w:rsidRPr="00015ED6">
        <w:rPr>
          <w:rFonts w:ascii="Times New Roman" w:eastAsia="Times New Roman" w:hAnsi="Times New Roman" w:cs="Times New Roman"/>
        </w:rPr>
        <w:t>July 18, 202</w:t>
      </w:r>
      <w:r w:rsidR="00286444" w:rsidRPr="00015ED6">
        <w:rPr>
          <w:rFonts w:ascii="Times New Roman" w:eastAsia="Times New Roman" w:hAnsi="Times New Roman" w:cs="Times New Roman"/>
        </w:rPr>
        <w:t>3</w:t>
      </w:r>
    </w:p>
    <w:p w14:paraId="436AE896" w14:textId="77777777" w:rsidR="00015ED6" w:rsidRDefault="002D7674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015ED6">
        <w:rPr>
          <w:rFonts w:ascii="Times New Roman" w:eastAsia="Times New Roman" w:hAnsi="Times New Roman" w:cs="Times New Roman"/>
        </w:rPr>
        <w:t>Decarceration</w:t>
      </w:r>
      <w:proofErr w:type="spellEnd"/>
      <w:r w:rsidRPr="00015ED6">
        <w:rPr>
          <w:rFonts w:ascii="Times New Roman" w:eastAsia="Times New Roman" w:hAnsi="Times New Roman" w:cs="Times New Roman"/>
        </w:rPr>
        <w:t xml:space="preserve"> Law Professors Workshop, July 5, 2023</w:t>
      </w:r>
    </w:p>
    <w:p w14:paraId="4A84FAC4" w14:textId="77777777" w:rsidR="00015ED6" w:rsidRDefault="003657AD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015ED6">
        <w:rPr>
          <w:rFonts w:ascii="Times New Roman" w:eastAsia="Times New Roman" w:hAnsi="Times New Roman" w:cs="Times New Roman"/>
        </w:rPr>
        <w:t xml:space="preserve">Lutie </w:t>
      </w:r>
      <w:r w:rsidR="00372563" w:rsidRPr="00015ED6">
        <w:rPr>
          <w:rFonts w:ascii="Times New Roman" w:eastAsia="Times New Roman" w:hAnsi="Times New Roman" w:cs="Times New Roman"/>
        </w:rPr>
        <w:t xml:space="preserve">A. </w:t>
      </w:r>
      <w:r w:rsidRPr="00015ED6">
        <w:rPr>
          <w:rFonts w:ascii="Times New Roman" w:eastAsia="Times New Roman" w:hAnsi="Times New Roman" w:cs="Times New Roman"/>
        </w:rPr>
        <w:t xml:space="preserve">Lytle </w:t>
      </w:r>
      <w:r w:rsidR="00372563" w:rsidRPr="00015ED6">
        <w:rPr>
          <w:rFonts w:ascii="Times New Roman" w:eastAsia="Times New Roman" w:hAnsi="Times New Roman" w:cs="Times New Roman"/>
        </w:rPr>
        <w:t>Black Women Law Faculty Workshop</w:t>
      </w:r>
      <w:r w:rsidRPr="00015ED6">
        <w:rPr>
          <w:rFonts w:ascii="Times New Roman" w:eastAsia="Times New Roman" w:hAnsi="Times New Roman" w:cs="Times New Roman"/>
        </w:rPr>
        <w:t>, June 24, 202</w:t>
      </w:r>
      <w:r w:rsidR="00372563" w:rsidRPr="00015ED6">
        <w:rPr>
          <w:rFonts w:ascii="Times New Roman" w:eastAsia="Times New Roman" w:hAnsi="Times New Roman" w:cs="Times New Roman"/>
        </w:rPr>
        <w:t>3</w:t>
      </w:r>
    </w:p>
    <w:p w14:paraId="10F53CDF" w14:textId="77777777" w:rsidR="00015ED6" w:rsidRDefault="005848F1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015ED6">
        <w:rPr>
          <w:rFonts w:ascii="Times New Roman" w:hAnsi="Times New Roman"/>
        </w:rPr>
        <w:t xml:space="preserve">Criminal Justice Ethics Schmooze at Fordham School of Law, June </w:t>
      </w:r>
      <w:r w:rsidR="00712F48" w:rsidRPr="00015ED6">
        <w:rPr>
          <w:rFonts w:ascii="Times New Roman" w:hAnsi="Times New Roman"/>
        </w:rPr>
        <w:t>8, 2023</w:t>
      </w:r>
      <w:r w:rsidRPr="00015ED6">
        <w:rPr>
          <w:rFonts w:ascii="Times New Roman" w:eastAsia="Times New Roman" w:hAnsi="Times New Roman" w:cs="Times New Roman"/>
        </w:rPr>
        <w:t xml:space="preserve"> </w:t>
      </w:r>
    </w:p>
    <w:p w14:paraId="11A776AE" w14:textId="77777777" w:rsidR="00015ED6" w:rsidRDefault="00225AAE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015ED6">
        <w:rPr>
          <w:rFonts w:ascii="Times New Roman" w:eastAsia="Times New Roman" w:hAnsi="Times New Roman" w:cs="Times New Roman"/>
        </w:rPr>
        <w:t>Brooklyn Law Faculty Summer Workshop, June 6, 2023</w:t>
      </w:r>
    </w:p>
    <w:p w14:paraId="09A632BE" w14:textId="77777777" w:rsidR="00015ED6" w:rsidRDefault="00712F48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015ED6">
        <w:rPr>
          <w:rFonts w:ascii="Times New Roman" w:eastAsia="Times New Roman" w:hAnsi="Times New Roman" w:cs="Times New Roman"/>
        </w:rPr>
        <w:t xml:space="preserve">University of Michigan Law School, Legal Theory Workshop, Apr. 6, 2023 </w:t>
      </w:r>
    </w:p>
    <w:p w14:paraId="569AB264" w14:textId="1782A2A4" w:rsidR="005848F1" w:rsidRPr="00015ED6" w:rsidRDefault="00C0735D" w:rsidP="00015ED6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</w:rPr>
      </w:pPr>
      <w:r w:rsidRPr="00015ED6">
        <w:rPr>
          <w:rFonts w:ascii="Times New Roman" w:eastAsia="Times New Roman" w:hAnsi="Times New Roman" w:cs="Times New Roman"/>
        </w:rPr>
        <w:t>University of New Mexico School of Law</w:t>
      </w:r>
      <w:r w:rsidR="00F313BF" w:rsidRPr="00015ED6">
        <w:rPr>
          <w:rFonts w:ascii="Times New Roman" w:eastAsia="Times New Roman" w:hAnsi="Times New Roman" w:cs="Times New Roman"/>
        </w:rPr>
        <w:t xml:space="preserve"> Faculty Workshop</w:t>
      </w:r>
      <w:r w:rsidRPr="00015ED6">
        <w:rPr>
          <w:rFonts w:ascii="Times New Roman" w:eastAsia="Times New Roman" w:hAnsi="Times New Roman" w:cs="Times New Roman"/>
        </w:rPr>
        <w:t xml:space="preserve">, </w:t>
      </w:r>
      <w:r w:rsidR="002E0168" w:rsidRPr="00015ED6">
        <w:rPr>
          <w:rFonts w:ascii="Times New Roman" w:eastAsia="Times New Roman" w:hAnsi="Times New Roman" w:cs="Times New Roman"/>
        </w:rPr>
        <w:t>Mar. 27, 2023</w:t>
      </w:r>
    </w:p>
    <w:p w14:paraId="6D07B15A" w14:textId="77777777" w:rsidR="00184860" w:rsidRDefault="00184860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775D3012" w14:textId="7A15F9C1" w:rsidR="00184860" w:rsidRDefault="00184860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Panelist, </w:t>
      </w:r>
      <w:hyperlink r:id="rId33" w:history="1">
        <w:r w:rsidRPr="00D06B06">
          <w:rPr>
            <w:rStyle w:val="Hyperlink"/>
            <w:rFonts w:ascii="Times New Roman" w:eastAsia="Times New Roman" w:hAnsi="Times New Roman" w:cs="Times New Roman"/>
            <w:i/>
            <w:iCs/>
          </w:rPr>
          <w:t>Diversity in Indigent Defense Research</w:t>
        </w:r>
      </w:hyperlink>
      <w:r>
        <w:rPr>
          <w:rFonts w:ascii="Times New Roman" w:eastAsia="Times New Roman" w:hAnsi="Times New Roman" w:cs="Times New Roman"/>
        </w:rPr>
        <w:t xml:space="preserve">, Indigent Research </w:t>
      </w:r>
      <w:r w:rsidR="00D06B06">
        <w:rPr>
          <w:rFonts w:ascii="Times New Roman" w:eastAsia="Times New Roman" w:hAnsi="Times New Roman" w:cs="Times New Roman"/>
        </w:rPr>
        <w:t xml:space="preserve">Association &amp; SMU Law Deason Center, Feb. 17, 2023 </w:t>
      </w:r>
    </w:p>
    <w:p w14:paraId="1576EC4B" w14:textId="77777777" w:rsidR="00184860" w:rsidRDefault="00184860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46207887" w14:textId="354DA90A" w:rsidR="00B4526E" w:rsidRDefault="00E634AA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Panelist</w:t>
      </w:r>
      <w:r w:rsidR="005C29B8">
        <w:rPr>
          <w:rFonts w:ascii="Times New Roman" w:eastAsia="Times New Roman" w:hAnsi="Times New Roman" w:cs="Times New Roman"/>
        </w:rPr>
        <w:t xml:space="preserve">, </w:t>
      </w:r>
      <w:hyperlink r:id="rId34" w:history="1">
        <w:r w:rsidR="005C29B8" w:rsidRPr="00A10884">
          <w:rPr>
            <w:rStyle w:val="Hyperlink"/>
            <w:rFonts w:ascii="Times New Roman" w:eastAsia="Times New Roman" w:hAnsi="Times New Roman" w:cs="Times New Roman"/>
            <w:i/>
            <w:iCs/>
          </w:rPr>
          <w:t>Eradicating the Badges &amp; Incidents of Slavery (Criminal Justice)</w:t>
        </w:r>
      </w:hyperlink>
      <w:r w:rsidR="005C29B8">
        <w:rPr>
          <w:rFonts w:ascii="Times New Roman" w:eastAsia="Times New Roman" w:hAnsi="Times New Roman" w:cs="Times New Roman"/>
        </w:rPr>
        <w:t xml:space="preserve">, </w:t>
      </w:r>
      <w:r w:rsidR="00816A73">
        <w:rPr>
          <w:rFonts w:ascii="Times New Roman" w:eastAsia="Times New Roman" w:hAnsi="Times New Roman" w:cs="Times New Roman"/>
        </w:rPr>
        <w:t>University of Pennsylvania Carey Law School, Feb. 3, 2023</w:t>
      </w:r>
      <w:r w:rsidR="00B4526E">
        <w:rPr>
          <w:rFonts w:ascii="Times New Roman" w:eastAsia="Times New Roman" w:hAnsi="Times New Roman" w:cs="Times New Roman"/>
        </w:rPr>
        <w:t xml:space="preserve"> </w:t>
      </w:r>
    </w:p>
    <w:p w14:paraId="0E57433C" w14:textId="44BB14C9" w:rsidR="00431FAA" w:rsidRDefault="00431FAA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58194181" w14:textId="431E4ACC" w:rsidR="00431FAA" w:rsidRDefault="00431FAA" w:rsidP="00431FAA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Panelist, </w:t>
      </w:r>
      <w:hyperlink r:id="rId35" w:history="1">
        <w:r w:rsidR="00D9099B" w:rsidRPr="00106D92">
          <w:rPr>
            <w:rStyle w:val="Hyperlink"/>
            <w:rFonts w:ascii="Times New Roman" w:eastAsia="Times New Roman" w:hAnsi="Times New Roman" w:cs="Times New Roman"/>
            <w:i/>
            <w:iCs/>
          </w:rPr>
          <w:t xml:space="preserve">The State of the Death Penalty: </w:t>
        </w:r>
        <w:r w:rsidR="00106D92" w:rsidRPr="00106D92">
          <w:rPr>
            <w:rStyle w:val="Hyperlink"/>
            <w:rFonts w:ascii="Times New Roman" w:eastAsia="Times New Roman" w:hAnsi="Times New Roman" w:cs="Times New Roman"/>
            <w:i/>
            <w:iCs/>
          </w:rPr>
          <w:t>Fifty Years After</w:t>
        </w:r>
        <w:r w:rsidR="00106D92" w:rsidRPr="00106D92">
          <w:rPr>
            <w:rStyle w:val="Hyperlink"/>
            <w:rFonts w:ascii="Times New Roman" w:eastAsia="Times New Roman" w:hAnsi="Times New Roman" w:cs="Times New Roman"/>
          </w:rPr>
          <w:t xml:space="preserve"> Furman</w:t>
        </w:r>
      </w:hyperlink>
      <w:r w:rsidR="00106D9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The NYU Law Forum, Feb. 1, 2023</w:t>
      </w:r>
    </w:p>
    <w:p w14:paraId="6D867FB0" w14:textId="77777777" w:rsidR="00B4526E" w:rsidRDefault="00B4526E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5797F182" w14:textId="66BCA157" w:rsidR="00EB70BD" w:rsidRDefault="00EB70BD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Presenter, </w:t>
      </w:r>
      <w:r w:rsidR="0002711F">
        <w:rPr>
          <w:rFonts w:ascii="Times New Roman" w:eastAsia="Times New Roman" w:hAnsi="Times New Roman" w:cs="Times New Roman"/>
          <w:i/>
          <w:iCs/>
        </w:rPr>
        <w:t xml:space="preserve">Race, Racism, </w:t>
      </w:r>
      <w:r w:rsidR="00644604">
        <w:rPr>
          <w:rFonts w:ascii="Times New Roman" w:eastAsia="Times New Roman" w:hAnsi="Times New Roman" w:cs="Times New Roman"/>
          <w:i/>
          <w:iCs/>
        </w:rPr>
        <w:t>&amp;</w:t>
      </w:r>
      <w:r w:rsidR="0002711F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Appellate</w:t>
      </w:r>
      <w:r w:rsidR="0002711F">
        <w:rPr>
          <w:rFonts w:ascii="Times New Roman" w:eastAsia="Times New Roman" w:hAnsi="Times New Roman" w:cs="Times New Roman"/>
          <w:i/>
          <w:iCs/>
        </w:rPr>
        <w:t xml:space="preserve"> </w:t>
      </w:r>
      <w:r w:rsidR="00644604">
        <w:rPr>
          <w:rFonts w:ascii="Times New Roman" w:eastAsia="Times New Roman" w:hAnsi="Times New Roman" w:cs="Times New Roman"/>
          <w:i/>
          <w:iCs/>
        </w:rPr>
        <w:t>Advocacy</w:t>
      </w:r>
      <w:r w:rsidR="0002711F">
        <w:rPr>
          <w:rFonts w:ascii="Times New Roman" w:eastAsia="Times New Roman" w:hAnsi="Times New Roman" w:cs="Times New Roman"/>
        </w:rPr>
        <w:t xml:space="preserve">, Michigan </w:t>
      </w:r>
      <w:r>
        <w:rPr>
          <w:rFonts w:ascii="Times New Roman" w:eastAsia="Times New Roman" w:hAnsi="Times New Roman" w:cs="Times New Roman"/>
        </w:rPr>
        <w:t>State Appellate Defender Office, Oct. 11, 2022</w:t>
      </w:r>
    </w:p>
    <w:p w14:paraId="681FE424" w14:textId="77777777" w:rsidR="00A922D6" w:rsidRDefault="00A922D6" w:rsidP="00EB70BD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2103F438" w14:textId="77777777" w:rsidR="00A922D6" w:rsidRPr="00A922D6" w:rsidRDefault="00A922D6" w:rsidP="00A922D6">
      <w:pPr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A922D6">
        <w:rPr>
          <w:rFonts w:ascii="Times New Roman" w:eastAsia="Times New Roman" w:hAnsi="Times New Roman" w:cs="Times New Roman"/>
        </w:rPr>
        <w:t xml:space="preserve">Moderator, </w:t>
      </w:r>
      <w:hyperlink r:id="rId36" w:history="1">
        <w:r w:rsidRPr="00A922D6">
          <w:rPr>
            <w:rStyle w:val="Hyperlink"/>
            <w:rFonts w:ascii="Times New Roman" w:eastAsia="Times New Roman" w:hAnsi="Times New Roman" w:cs="Times New Roman"/>
            <w:i/>
            <w:iCs/>
          </w:rPr>
          <w:t>The Legitimacy of Law at a Crossroads</w:t>
        </w:r>
      </w:hyperlink>
      <w:r w:rsidRPr="00A922D6">
        <w:rPr>
          <w:rFonts w:ascii="Times New Roman" w:eastAsia="Times New Roman" w:hAnsi="Times New Roman" w:cs="Times New Roman"/>
        </w:rPr>
        <w:t>, Brooklyn Book Festival, Oct. 2, 2022</w:t>
      </w:r>
    </w:p>
    <w:p w14:paraId="4072E440" w14:textId="77777777" w:rsidR="00E435EC" w:rsidRDefault="00E435EC" w:rsidP="00E435EC">
      <w:pPr>
        <w:jc w:val="both"/>
        <w:rPr>
          <w:rFonts w:ascii="Times New Roman" w:eastAsia="Times New Roman" w:hAnsi="Times New Roman" w:cs="Times New Roman"/>
        </w:rPr>
      </w:pPr>
    </w:p>
    <w:p w14:paraId="3035E403" w14:textId="11154226" w:rsidR="00EB70BD" w:rsidRPr="00EB70BD" w:rsidRDefault="00EB70BD" w:rsidP="00EB70BD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Presenter, </w:t>
      </w:r>
      <w:r w:rsidRPr="00EB70BD">
        <w:rPr>
          <w:rFonts w:ascii="Times New Roman" w:eastAsia="Times New Roman" w:hAnsi="Times New Roman" w:cs="Times New Roman"/>
          <w:i/>
          <w:iCs/>
        </w:rPr>
        <w:t>The Racial Construction of Effective Assistance of Counsel</w:t>
      </w:r>
      <w:r w:rsidR="00F313BF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 xml:space="preserve">Panelist, </w:t>
      </w:r>
      <w:r w:rsidRPr="00EB70BD">
        <w:rPr>
          <w:rFonts w:ascii="Times New Roman" w:eastAsia="Times New Roman" w:hAnsi="Times New Roman" w:cs="Times New Roman"/>
          <w:i/>
          <w:iCs/>
        </w:rPr>
        <w:t xml:space="preserve">Race </w:t>
      </w:r>
      <w:r w:rsidR="00644604">
        <w:rPr>
          <w:rFonts w:ascii="Times New Roman" w:eastAsia="Times New Roman" w:hAnsi="Times New Roman" w:cs="Times New Roman"/>
          <w:i/>
          <w:iCs/>
        </w:rPr>
        <w:t>&amp;</w:t>
      </w:r>
      <w:r w:rsidRPr="00EB70BD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the </w:t>
      </w:r>
      <w:r w:rsidRPr="00EB70BD">
        <w:rPr>
          <w:rFonts w:ascii="Times New Roman" w:eastAsia="Times New Roman" w:hAnsi="Times New Roman" w:cs="Times New Roman"/>
          <w:i/>
          <w:iCs/>
        </w:rPr>
        <w:t>Jury</w:t>
      </w:r>
      <w:r>
        <w:rPr>
          <w:rFonts w:ascii="Times New Roman" w:eastAsia="Times New Roman" w:hAnsi="Times New Roman" w:cs="Times New Roman"/>
        </w:rPr>
        <w:t xml:space="preserve">, </w:t>
      </w:r>
      <w:r w:rsidRPr="00EB70BD">
        <w:rPr>
          <w:rFonts w:ascii="Times New Roman" w:eastAsia="Times New Roman" w:hAnsi="Times New Roman" w:cs="Times New Roman"/>
        </w:rPr>
        <w:t>Race Matters</w:t>
      </w:r>
      <w:r>
        <w:rPr>
          <w:rFonts w:ascii="Times New Roman" w:eastAsia="Times New Roman" w:hAnsi="Times New Roman" w:cs="Times New Roman"/>
        </w:rPr>
        <w:t xml:space="preserve"> Conference</w:t>
      </w:r>
      <w:r w:rsidRPr="00EB70BD">
        <w:rPr>
          <w:rFonts w:ascii="Times New Roman" w:eastAsia="Times New Roman" w:hAnsi="Times New Roman" w:cs="Times New Roman"/>
        </w:rPr>
        <w:t>, National Association of Criminal Defense Lawyers, Sept. 9, 2022</w:t>
      </w:r>
    </w:p>
    <w:p w14:paraId="6D8A1BB3" w14:textId="77777777" w:rsidR="0002711F" w:rsidRDefault="0002711F" w:rsidP="00D95C9A">
      <w:pPr>
        <w:ind w:left="720"/>
        <w:jc w:val="both"/>
        <w:rPr>
          <w:rFonts w:ascii="Times New Roman" w:eastAsia="Times New Roman" w:hAnsi="Times New Roman" w:cs="Times New Roman"/>
          <w:i/>
          <w:iCs/>
        </w:rPr>
      </w:pPr>
    </w:p>
    <w:p w14:paraId="0A727D3D" w14:textId="023FE898" w:rsidR="00D95C9A" w:rsidRPr="00D21C51" w:rsidRDefault="00212F31" w:rsidP="00D95C9A">
      <w:pPr>
        <w:ind w:left="720"/>
        <w:jc w:val="both"/>
        <w:rPr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  <w:i/>
          <w:iCs/>
        </w:rPr>
        <w:t xml:space="preserve">White is Right: The Racial Construction of </w:t>
      </w:r>
      <w:r w:rsidR="00AD2924" w:rsidRPr="00D21C51">
        <w:rPr>
          <w:rFonts w:ascii="Times New Roman" w:eastAsia="Times New Roman" w:hAnsi="Times New Roman" w:cs="Times New Roman"/>
          <w:i/>
          <w:iCs/>
        </w:rPr>
        <w:t>Effective Assistance of Counsel</w:t>
      </w:r>
      <w:r w:rsidR="00D95C9A" w:rsidRPr="00D21C51">
        <w:rPr>
          <w:rFonts w:ascii="Times New Roman" w:eastAsia="Times New Roman" w:hAnsi="Times New Roman" w:cs="Times New Roman"/>
        </w:rPr>
        <w:t xml:space="preserve"> </w:t>
      </w:r>
    </w:p>
    <w:p w14:paraId="030A3B00" w14:textId="5578F950" w:rsidR="00AD2924" w:rsidRPr="00D21C51" w:rsidRDefault="00AD2924" w:rsidP="00D95C9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</w:rPr>
        <w:t xml:space="preserve">Washington &amp; Lee University School of Law Faculty Workshop, </w:t>
      </w:r>
      <w:r w:rsidR="00CE627B" w:rsidRPr="00D21C51">
        <w:rPr>
          <w:rFonts w:ascii="Times New Roman" w:eastAsia="Times New Roman" w:hAnsi="Times New Roman" w:cs="Times New Roman"/>
        </w:rPr>
        <w:t>Nov. 18,</w:t>
      </w:r>
      <w:r w:rsidRPr="00D21C51">
        <w:rPr>
          <w:rFonts w:ascii="Times New Roman" w:eastAsia="Times New Roman" w:hAnsi="Times New Roman" w:cs="Times New Roman"/>
        </w:rPr>
        <w:t xml:space="preserve"> 202</w:t>
      </w:r>
      <w:r w:rsidR="00CE627B" w:rsidRPr="00D21C51">
        <w:rPr>
          <w:rFonts w:ascii="Times New Roman" w:eastAsia="Times New Roman" w:hAnsi="Times New Roman" w:cs="Times New Roman"/>
        </w:rPr>
        <w:t>2</w:t>
      </w:r>
    </w:p>
    <w:p w14:paraId="653B4295" w14:textId="2E11FC56" w:rsidR="00D95C9A" w:rsidRPr="00D21C51" w:rsidRDefault="00D95C9A" w:rsidP="00D95C9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</w:rPr>
        <w:t>Cornell Law School Faculty Workshop, Nov. 11, 2022</w:t>
      </w:r>
    </w:p>
    <w:p w14:paraId="72708ACC" w14:textId="51E9353E" w:rsidR="00B93539" w:rsidRPr="00D21C51" w:rsidRDefault="00B93539" w:rsidP="00D95C9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D21C51">
        <w:rPr>
          <w:rFonts w:ascii="Times New Roman" w:eastAsia="Times New Roman" w:hAnsi="Times New Roman" w:cs="Times New Roman"/>
        </w:rPr>
        <w:t>CrimFest</w:t>
      </w:r>
      <w:proofErr w:type="spellEnd"/>
      <w:r w:rsidRPr="00D21C51">
        <w:rPr>
          <w:rFonts w:ascii="Times New Roman" w:eastAsia="Times New Roman" w:hAnsi="Times New Roman" w:cs="Times New Roman"/>
        </w:rPr>
        <w:t xml:space="preserve"> Conference, </w:t>
      </w:r>
      <w:r w:rsidR="00286444">
        <w:rPr>
          <w:rFonts w:ascii="Times New Roman" w:eastAsia="Times New Roman" w:hAnsi="Times New Roman" w:cs="Times New Roman"/>
        </w:rPr>
        <w:t xml:space="preserve">Cardozo Law School, </w:t>
      </w:r>
      <w:r w:rsidRPr="00D21C51">
        <w:rPr>
          <w:rFonts w:ascii="Times New Roman" w:eastAsia="Times New Roman" w:hAnsi="Times New Roman" w:cs="Times New Roman"/>
        </w:rPr>
        <w:t>July 18, 2022</w:t>
      </w:r>
    </w:p>
    <w:p w14:paraId="27285CF4" w14:textId="34CB3301" w:rsidR="00B93539" w:rsidRPr="00D21C51" w:rsidRDefault="00AD2924" w:rsidP="00D95C9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</w:rPr>
        <w:t xml:space="preserve">Law &amp; Society </w:t>
      </w:r>
      <w:r w:rsidR="00B93539" w:rsidRPr="00D21C51">
        <w:rPr>
          <w:rFonts w:ascii="Times New Roman" w:eastAsia="Times New Roman" w:hAnsi="Times New Roman" w:cs="Times New Roman"/>
        </w:rPr>
        <w:t>Association, July 15, 2022</w:t>
      </w:r>
    </w:p>
    <w:p w14:paraId="5E186542" w14:textId="5A1D6F4E" w:rsidR="00AD2924" w:rsidRPr="00D21C51" w:rsidRDefault="00AD2924" w:rsidP="00D95C9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</w:rPr>
        <w:t>Brooklyn Law School Summer Faculty Workshop, July 12, 2022</w:t>
      </w:r>
    </w:p>
    <w:p w14:paraId="3643E1F9" w14:textId="7E38770A" w:rsidR="00B93539" w:rsidRPr="00D21C51" w:rsidRDefault="00526158" w:rsidP="00B93539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</w:rPr>
        <w:t xml:space="preserve">Lutie </w:t>
      </w:r>
      <w:r>
        <w:rPr>
          <w:rFonts w:ascii="Times New Roman" w:eastAsia="Times New Roman" w:hAnsi="Times New Roman" w:cs="Times New Roman"/>
        </w:rPr>
        <w:t xml:space="preserve">A. </w:t>
      </w:r>
      <w:r w:rsidRPr="00D21C51">
        <w:rPr>
          <w:rFonts w:ascii="Times New Roman" w:eastAsia="Times New Roman" w:hAnsi="Times New Roman" w:cs="Times New Roman"/>
        </w:rPr>
        <w:t xml:space="preserve">Lytle </w:t>
      </w:r>
      <w:r>
        <w:rPr>
          <w:rFonts w:ascii="Times New Roman" w:eastAsia="Times New Roman" w:hAnsi="Times New Roman" w:cs="Times New Roman"/>
        </w:rPr>
        <w:t>Black Women Law Faculty Workshop</w:t>
      </w:r>
      <w:r w:rsidRPr="00D21C51">
        <w:rPr>
          <w:rFonts w:ascii="Times New Roman" w:eastAsia="Times New Roman" w:hAnsi="Times New Roman" w:cs="Times New Roman"/>
        </w:rPr>
        <w:t xml:space="preserve">, </w:t>
      </w:r>
      <w:r w:rsidR="00B93539" w:rsidRPr="00D21C51">
        <w:rPr>
          <w:rFonts w:ascii="Times New Roman" w:eastAsia="Times New Roman" w:hAnsi="Times New Roman" w:cs="Times New Roman"/>
        </w:rPr>
        <w:t>June 24, 2022</w:t>
      </w:r>
    </w:p>
    <w:p w14:paraId="2BD66503" w14:textId="36A7CAB5" w:rsidR="00D95C9A" w:rsidRPr="00D21C51" w:rsidRDefault="00D95C9A" w:rsidP="00D95C9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</w:rPr>
        <w:t>Carolina Speakers Series, University South Carolina Law School, Feb. 18, 2022</w:t>
      </w:r>
    </w:p>
    <w:p w14:paraId="5AEDFC0E" w14:textId="77777777" w:rsidR="00D95C9A" w:rsidRPr="00D21C51" w:rsidRDefault="00D95C9A" w:rsidP="00D95C9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</w:rPr>
        <w:t>Seton Hall Faculty Colloquium, Feb. 2, 2022</w:t>
      </w:r>
    </w:p>
    <w:p w14:paraId="76EB885D" w14:textId="77777777" w:rsidR="00D95C9A" w:rsidRPr="00D21C51" w:rsidRDefault="00D95C9A" w:rsidP="00D95C9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D21C51">
        <w:rPr>
          <w:rFonts w:ascii="Times New Roman" w:eastAsia="Times New Roman" w:hAnsi="Times New Roman" w:cs="Times New Roman"/>
        </w:rPr>
        <w:t>Markelloquium</w:t>
      </w:r>
      <w:proofErr w:type="spellEnd"/>
      <w:r w:rsidRPr="00D21C51">
        <w:rPr>
          <w:rFonts w:ascii="Times New Roman" w:eastAsia="Times New Roman" w:hAnsi="Times New Roman" w:cs="Times New Roman"/>
        </w:rPr>
        <w:t>, Criminal Law Theory Colloquium, Dec. 3, 2021</w:t>
      </w:r>
    </w:p>
    <w:p w14:paraId="161E55EB" w14:textId="77777777" w:rsidR="00D95C9A" w:rsidRPr="00D21C51" w:rsidRDefault="00D95C9A" w:rsidP="00D95C9A">
      <w:pPr>
        <w:pStyle w:val="ListParagraph"/>
        <w:ind w:left="1440"/>
        <w:jc w:val="both"/>
        <w:rPr>
          <w:rFonts w:ascii="Times New Roman" w:eastAsia="Times New Roman" w:hAnsi="Times New Roman" w:cs="Times New Roman"/>
        </w:rPr>
      </w:pPr>
    </w:p>
    <w:p w14:paraId="4E4BE1FD" w14:textId="61C7D387" w:rsidR="00CA2E80" w:rsidRPr="00D21C51" w:rsidRDefault="00CA2E80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Facilitator, </w:t>
      </w:r>
      <w:r w:rsidRPr="00D21C51">
        <w:rPr>
          <w:rFonts w:ascii="Times New Roman" w:eastAsia="Times New Roman" w:hAnsi="Times New Roman" w:cs="Times New Roman"/>
          <w:i/>
        </w:rPr>
        <w:t>Abolition</w:t>
      </w:r>
      <w:r w:rsidRPr="00D21C51">
        <w:rPr>
          <w:rFonts w:ascii="Times New Roman" w:eastAsia="Times New Roman" w:hAnsi="Times New Roman" w:cs="Times New Roman"/>
          <w:iCs/>
        </w:rPr>
        <w:t>, C</w:t>
      </w:r>
      <w:r w:rsidR="009204D6" w:rsidRPr="00D21C51">
        <w:rPr>
          <w:rFonts w:ascii="Times New Roman" w:eastAsia="Times New Roman" w:hAnsi="Times New Roman" w:cs="Times New Roman"/>
          <w:iCs/>
        </w:rPr>
        <w:t>ommunity Justice Collective, Brooklyn Law School, June 15, 2022</w:t>
      </w:r>
    </w:p>
    <w:p w14:paraId="6661F335" w14:textId="77777777" w:rsidR="00CA2E80" w:rsidRPr="00D21C51" w:rsidRDefault="00CA2E80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</w:p>
    <w:p w14:paraId="6E679544" w14:textId="616E0A7D" w:rsidR="00346C90" w:rsidRPr="00D21C51" w:rsidRDefault="00346C90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Moderator, </w:t>
      </w:r>
      <w:r w:rsidRPr="00D21C51">
        <w:rPr>
          <w:rFonts w:ascii="Times New Roman" w:eastAsia="Times New Roman" w:hAnsi="Times New Roman" w:cs="Times New Roman"/>
          <w:i/>
        </w:rPr>
        <w:t xml:space="preserve">Representation on the Bench: Conversation with Chief Judge Margo Brodie </w:t>
      </w:r>
      <w:r w:rsidR="00644604">
        <w:rPr>
          <w:rFonts w:ascii="Times New Roman" w:eastAsia="Times New Roman" w:hAnsi="Times New Roman" w:cs="Times New Roman"/>
          <w:i/>
        </w:rPr>
        <w:t>&amp;</w:t>
      </w:r>
      <w:r w:rsidRPr="00D21C51">
        <w:rPr>
          <w:rFonts w:ascii="Times New Roman" w:eastAsia="Times New Roman" w:hAnsi="Times New Roman" w:cs="Times New Roman"/>
          <w:i/>
        </w:rPr>
        <w:t xml:space="preserve"> Judge Pamela Chen</w:t>
      </w:r>
      <w:r w:rsidRPr="00D21C51">
        <w:rPr>
          <w:rFonts w:ascii="Times New Roman" w:eastAsia="Times New Roman" w:hAnsi="Times New Roman" w:cs="Times New Roman"/>
          <w:iCs/>
        </w:rPr>
        <w:t>, Brooklyn Law School, Mar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Pr="00D21C51">
        <w:rPr>
          <w:rFonts w:ascii="Times New Roman" w:eastAsia="Times New Roman" w:hAnsi="Times New Roman" w:cs="Times New Roman"/>
          <w:iCs/>
        </w:rPr>
        <w:t xml:space="preserve"> 3, 2022</w:t>
      </w:r>
    </w:p>
    <w:p w14:paraId="3422C4DC" w14:textId="77777777" w:rsidR="00346C90" w:rsidRPr="00D21C51" w:rsidRDefault="00346C90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</w:p>
    <w:p w14:paraId="1D749448" w14:textId="5D7D29FB" w:rsidR="00346C90" w:rsidRPr="00D21C51" w:rsidRDefault="00346C90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Presenter, </w:t>
      </w:r>
      <w:r w:rsidRPr="00D21C51">
        <w:rPr>
          <w:rFonts w:ascii="Times New Roman" w:eastAsia="Times New Roman" w:hAnsi="Times New Roman" w:cs="Times New Roman"/>
          <w:i/>
        </w:rPr>
        <w:t xml:space="preserve">Race, Police, </w:t>
      </w:r>
      <w:r w:rsidR="00644604">
        <w:rPr>
          <w:rFonts w:ascii="Times New Roman" w:eastAsia="Times New Roman" w:hAnsi="Times New Roman" w:cs="Times New Roman"/>
          <w:i/>
        </w:rPr>
        <w:t>&amp;</w:t>
      </w:r>
      <w:r w:rsidRPr="00D21C51">
        <w:rPr>
          <w:rFonts w:ascii="Times New Roman" w:eastAsia="Times New Roman" w:hAnsi="Times New Roman" w:cs="Times New Roman"/>
          <w:i/>
        </w:rPr>
        <w:t xml:space="preserve"> Injustice</w:t>
      </w:r>
      <w:r w:rsidRPr="00D21C51">
        <w:rPr>
          <w:rFonts w:ascii="Times New Roman" w:eastAsia="Times New Roman" w:hAnsi="Times New Roman" w:cs="Times New Roman"/>
          <w:iCs/>
        </w:rPr>
        <w:t>, Talks on Law, Feb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Pr="00D21C51">
        <w:rPr>
          <w:rFonts w:ascii="Times New Roman" w:eastAsia="Times New Roman" w:hAnsi="Times New Roman" w:cs="Times New Roman"/>
          <w:iCs/>
        </w:rPr>
        <w:t xml:space="preserve"> 16, 2022</w:t>
      </w:r>
    </w:p>
    <w:p w14:paraId="0DBCCD61" w14:textId="77777777" w:rsidR="00346C90" w:rsidRPr="00D21C51" w:rsidRDefault="00346C90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</w:p>
    <w:p w14:paraId="0E0BAF9D" w14:textId="648DAAB0" w:rsidR="00BE6614" w:rsidRPr="00D21C51" w:rsidRDefault="00BE6614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Presenter, </w:t>
      </w:r>
      <w:r w:rsidRPr="00D21C51">
        <w:rPr>
          <w:rFonts w:ascii="Times New Roman" w:eastAsia="Times New Roman" w:hAnsi="Times New Roman" w:cs="Times New Roman"/>
          <w:i/>
        </w:rPr>
        <w:t xml:space="preserve">Qualified Immunity </w:t>
      </w:r>
      <w:r w:rsidR="00644604">
        <w:rPr>
          <w:rFonts w:ascii="Times New Roman" w:eastAsia="Times New Roman" w:hAnsi="Times New Roman" w:cs="Times New Roman"/>
          <w:i/>
        </w:rPr>
        <w:t>&amp;</w:t>
      </w:r>
      <w:r w:rsidRPr="00D21C51">
        <w:rPr>
          <w:rFonts w:ascii="Times New Roman" w:eastAsia="Times New Roman" w:hAnsi="Times New Roman" w:cs="Times New Roman"/>
          <w:i/>
        </w:rPr>
        <w:t xml:space="preserve"> Law Enforcement</w:t>
      </w:r>
      <w:r w:rsidRPr="00D21C51">
        <w:rPr>
          <w:rFonts w:ascii="Times New Roman" w:eastAsia="Times New Roman" w:hAnsi="Times New Roman" w:cs="Times New Roman"/>
          <w:iCs/>
        </w:rPr>
        <w:t xml:space="preserve">, </w:t>
      </w:r>
      <w:r w:rsidR="0023217C" w:rsidRPr="00D21C51">
        <w:rPr>
          <w:rFonts w:ascii="Times New Roman" w:eastAsia="Times New Roman" w:hAnsi="Times New Roman" w:cs="Times New Roman"/>
          <w:iCs/>
        </w:rPr>
        <w:t xml:space="preserve">University of Nevada Las Vegas </w:t>
      </w:r>
      <w:r w:rsidR="00306443" w:rsidRPr="00D21C51">
        <w:rPr>
          <w:rFonts w:ascii="Times New Roman" w:eastAsia="Times New Roman" w:hAnsi="Times New Roman" w:cs="Times New Roman"/>
          <w:iCs/>
        </w:rPr>
        <w:t xml:space="preserve">William S. Boyd </w:t>
      </w:r>
      <w:r w:rsidR="0023217C" w:rsidRPr="00D21C51">
        <w:rPr>
          <w:rFonts w:ascii="Times New Roman" w:eastAsia="Times New Roman" w:hAnsi="Times New Roman" w:cs="Times New Roman"/>
          <w:iCs/>
        </w:rPr>
        <w:t>School of Law, Jan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="0023217C" w:rsidRPr="00D21C51">
        <w:rPr>
          <w:rFonts w:ascii="Times New Roman" w:eastAsia="Times New Roman" w:hAnsi="Times New Roman" w:cs="Times New Roman"/>
          <w:iCs/>
        </w:rPr>
        <w:t xml:space="preserve"> 20, 202</w:t>
      </w:r>
      <w:r w:rsidR="00AB2A7A" w:rsidRPr="00D21C51">
        <w:rPr>
          <w:rFonts w:ascii="Times New Roman" w:eastAsia="Times New Roman" w:hAnsi="Times New Roman" w:cs="Times New Roman"/>
          <w:iCs/>
        </w:rPr>
        <w:t>2</w:t>
      </w:r>
    </w:p>
    <w:p w14:paraId="10420C65" w14:textId="77777777" w:rsidR="00BE6614" w:rsidRPr="00D21C51" w:rsidRDefault="00BE6614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</w:p>
    <w:p w14:paraId="554B647D" w14:textId="71B13DA2" w:rsidR="00B40316" w:rsidRPr="00D21C51" w:rsidRDefault="00B40316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Presenter, </w:t>
      </w:r>
      <w:r w:rsidRPr="00D21C51">
        <w:rPr>
          <w:rFonts w:ascii="Times New Roman" w:eastAsia="Times New Roman" w:hAnsi="Times New Roman" w:cs="Times New Roman"/>
          <w:i/>
        </w:rPr>
        <w:t>Litigating Racial Discrimination in Capital Cases</w:t>
      </w:r>
      <w:r w:rsidRPr="00D21C51">
        <w:rPr>
          <w:rFonts w:ascii="Times New Roman" w:eastAsia="Times New Roman" w:hAnsi="Times New Roman" w:cs="Times New Roman"/>
          <w:iCs/>
        </w:rPr>
        <w:t>, Ohio Association of Criminal Defense Lawyers, Death Penalty Seminar, Nov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Pr="00D21C51">
        <w:rPr>
          <w:rFonts w:ascii="Times New Roman" w:eastAsia="Times New Roman" w:hAnsi="Times New Roman" w:cs="Times New Roman"/>
          <w:iCs/>
        </w:rPr>
        <w:t xml:space="preserve"> 19, 2021</w:t>
      </w:r>
    </w:p>
    <w:p w14:paraId="2E49F8CF" w14:textId="77777777" w:rsidR="00AB2A7A" w:rsidRPr="00D21C51" w:rsidRDefault="00AB2A7A" w:rsidP="00282394">
      <w:pPr>
        <w:jc w:val="both"/>
        <w:rPr>
          <w:rFonts w:ascii="Times New Roman" w:eastAsia="Times New Roman" w:hAnsi="Times New Roman" w:cs="Times New Roman"/>
          <w:iCs/>
        </w:rPr>
      </w:pPr>
    </w:p>
    <w:p w14:paraId="7784E2F6" w14:textId="225E0EF0" w:rsidR="00C5267D" w:rsidRPr="00D21C51" w:rsidRDefault="00C5267D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Facilitator, </w:t>
      </w:r>
      <w:r w:rsidRPr="00D21C51">
        <w:rPr>
          <w:rFonts w:ascii="Times New Roman" w:eastAsia="Times New Roman" w:hAnsi="Times New Roman" w:cs="Times New Roman"/>
          <w:i/>
        </w:rPr>
        <w:t>Access to Justice &amp; the Federal Judiciary with Judge Alistair Newbern</w:t>
      </w:r>
      <w:r w:rsidRPr="00D21C51">
        <w:rPr>
          <w:rFonts w:ascii="Times New Roman" w:eastAsia="Times New Roman" w:hAnsi="Times New Roman" w:cs="Times New Roman"/>
          <w:iCs/>
        </w:rPr>
        <w:t>, Brooklyn Law School, Nov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Pr="00D21C51">
        <w:rPr>
          <w:rFonts w:ascii="Times New Roman" w:eastAsia="Times New Roman" w:hAnsi="Times New Roman" w:cs="Times New Roman"/>
          <w:iCs/>
        </w:rPr>
        <w:t xml:space="preserve"> 3, 2021</w:t>
      </w:r>
    </w:p>
    <w:p w14:paraId="7143848B" w14:textId="77777777" w:rsidR="00C5267D" w:rsidRPr="00D21C51" w:rsidRDefault="00C5267D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</w:p>
    <w:p w14:paraId="6678E277" w14:textId="14E5986C" w:rsidR="00B40316" w:rsidRPr="00D21C51" w:rsidRDefault="00B40316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Panelist, </w:t>
      </w:r>
      <w:r w:rsidRPr="00D21C51">
        <w:rPr>
          <w:rFonts w:ascii="Times New Roman" w:eastAsia="Times New Roman" w:hAnsi="Times New Roman" w:cs="Times New Roman"/>
          <w:i/>
        </w:rPr>
        <w:t>The Death Penalty</w:t>
      </w:r>
      <w:r w:rsidRPr="00D21C51">
        <w:rPr>
          <w:rFonts w:ascii="Times New Roman" w:eastAsia="Times New Roman" w:hAnsi="Times New Roman" w:cs="Times New Roman"/>
          <w:iCs/>
        </w:rPr>
        <w:t>, Public Interest Law Journal, Boston University School of Law, Nov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Pr="00D21C51">
        <w:rPr>
          <w:rFonts w:ascii="Times New Roman" w:eastAsia="Times New Roman" w:hAnsi="Times New Roman" w:cs="Times New Roman"/>
          <w:iCs/>
        </w:rPr>
        <w:t xml:space="preserve"> 1, 2021</w:t>
      </w:r>
    </w:p>
    <w:p w14:paraId="5CD2BE7F" w14:textId="77777777" w:rsidR="00D27558" w:rsidRPr="00D21C51" w:rsidRDefault="00D27558" w:rsidP="00282394">
      <w:pPr>
        <w:jc w:val="both"/>
        <w:rPr>
          <w:rFonts w:ascii="Times New Roman" w:eastAsia="Times New Roman" w:hAnsi="Times New Roman" w:cs="Times New Roman"/>
          <w:iCs/>
        </w:rPr>
      </w:pPr>
    </w:p>
    <w:p w14:paraId="65510C29" w14:textId="10D0DCBB" w:rsidR="00EC1CAC" w:rsidRPr="00D21C51" w:rsidRDefault="00EC1CAC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Keynote, </w:t>
      </w:r>
      <w:r w:rsidRPr="00D21C51">
        <w:rPr>
          <w:rFonts w:ascii="Times New Roman" w:eastAsia="Times New Roman" w:hAnsi="Times New Roman" w:cs="Times New Roman"/>
          <w:i/>
        </w:rPr>
        <w:t>Edward V. Sparer Public Interest Fellowship Luncheon</w:t>
      </w:r>
      <w:r w:rsidRPr="00D21C51">
        <w:rPr>
          <w:rFonts w:ascii="Times New Roman" w:eastAsia="Times New Roman" w:hAnsi="Times New Roman" w:cs="Times New Roman"/>
          <w:iCs/>
        </w:rPr>
        <w:t>, Brooklyn Law School, Oct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Pr="00D21C51">
        <w:rPr>
          <w:rFonts w:ascii="Times New Roman" w:eastAsia="Times New Roman" w:hAnsi="Times New Roman" w:cs="Times New Roman"/>
          <w:iCs/>
        </w:rPr>
        <w:t xml:space="preserve"> 20, 2021</w:t>
      </w:r>
    </w:p>
    <w:p w14:paraId="1D2A02F7" w14:textId="77777777" w:rsidR="00EC1CAC" w:rsidRPr="00D21C51" w:rsidRDefault="00EC1CAC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</w:p>
    <w:p w14:paraId="59B5C0AB" w14:textId="3F52A91A" w:rsidR="00C5267D" w:rsidRPr="00D21C51" w:rsidRDefault="00C5267D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Presenter, </w:t>
      </w:r>
      <w:r w:rsidRPr="00D21C51">
        <w:rPr>
          <w:rFonts w:ascii="Times New Roman" w:eastAsia="Times New Roman" w:hAnsi="Times New Roman" w:cs="Times New Roman"/>
          <w:i/>
        </w:rPr>
        <w:t>Death Penalty</w:t>
      </w:r>
      <w:r w:rsidR="00644604">
        <w:rPr>
          <w:rFonts w:ascii="Times New Roman" w:eastAsia="Times New Roman" w:hAnsi="Times New Roman" w:cs="Times New Roman"/>
          <w:i/>
        </w:rPr>
        <w:t xml:space="preserve">: </w:t>
      </w:r>
      <w:r w:rsidRPr="00D21C51">
        <w:rPr>
          <w:rFonts w:ascii="Times New Roman" w:eastAsia="Times New Roman" w:hAnsi="Times New Roman" w:cs="Times New Roman"/>
          <w:i/>
        </w:rPr>
        <w:t>Torture, Death Penalty, Imprisonment: Beccaria &amp; His Legacies</w:t>
      </w:r>
      <w:r w:rsidRPr="00D21C51">
        <w:rPr>
          <w:rFonts w:ascii="Times New Roman" w:eastAsia="Times New Roman" w:hAnsi="Times New Roman" w:cs="Times New Roman"/>
          <w:iCs/>
        </w:rPr>
        <w:t>,</w:t>
      </w:r>
      <w:r w:rsidRPr="00D21C51">
        <w:rPr>
          <w:rFonts w:ascii="Times New Roman" w:eastAsia="Times New Roman" w:hAnsi="Times New Roman" w:cs="Times New Roman"/>
          <w:i/>
        </w:rPr>
        <w:t xml:space="preserve"> </w:t>
      </w:r>
      <w:r w:rsidRPr="00D21C51">
        <w:rPr>
          <w:rFonts w:ascii="Times New Roman" w:eastAsia="Times New Roman" w:hAnsi="Times New Roman" w:cs="Times New Roman"/>
          <w:iCs/>
        </w:rPr>
        <w:t>Columbia Law School, Oct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Pr="00D21C51">
        <w:rPr>
          <w:rFonts w:ascii="Times New Roman" w:eastAsia="Times New Roman" w:hAnsi="Times New Roman" w:cs="Times New Roman"/>
          <w:iCs/>
        </w:rPr>
        <w:t xml:space="preserve"> 16, 2021 </w:t>
      </w:r>
    </w:p>
    <w:p w14:paraId="0D673A9A" w14:textId="77777777" w:rsidR="00C5267D" w:rsidRPr="00D21C51" w:rsidRDefault="00C5267D" w:rsidP="00D95C9A">
      <w:pPr>
        <w:jc w:val="both"/>
        <w:rPr>
          <w:rFonts w:ascii="Times New Roman" w:eastAsia="Times New Roman" w:hAnsi="Times New Roman" w:cs="Times New Roman"/>
          <w:iCs/>
        </w:rPr>
      </w:pPr>
    </w:p>
    <w:p w14:paraId="6C88B5D1" w14:textId="014DFB77" w:rsidR="00B40316" w:rsidRPr="00D21C51" w:rsidRDefault="00B40316" w:rsidP="00B4031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Panelist, </w:t>
      </w:r>
      <w:hyperlink r:id="rId37" w:history="1">
        <w:r w:rsidRPr="00D21C51">
          <w:rPr>
            <w:rStyle w:val="Hyperlink"/>
            <w:rFonts w:ascii="Times New Roman" w:eastAsia="Times New Roman" w:hAnsi="Times New Roman" w:cs="Times New Roman"/>
            <w:i/>
          </w:rPr>
          <w:t xml:space="preserve">Book Talk: </w:t>
        </w:r>
        <w:r w:rsidRPr="00D21C51">
          <w:rPr>
            <w:rStyle w:val="Hyperlink"/>
            <w:rFonts w:ascii="Times New Roman" w:eastAsia="Times New Roman" w:hAnsi="Times New Roman" w:cs="Times New Roman"/>
            <w:iCs/>
          </w:rPr>
          <w:t>Privilege and Punishment</w:t>
        </w:r>
        <w:r w:rsidRPr="00D21C51">
          <w:rPr>
            <w:rStyle w:val="Hyperlink"/>
            <w:rFonts w:ascii="Times New Roman" w:eastAsia="Times New Roman" w:hAnsi="Times New Roman" w:cs="Times New Roman"/>
            <w:i/>
          </w:rPr>
          <w:t>, by Matthew Clair</w:t>
        </w:r>
      </w:hyperlink>
      <w:r w:rsidRPr="00D21C51">
        <w:rPr>
          <w:rFonts w:ascii="Times New Roman" w:eastAsia="Times New Roman" w:hAnsi="Times New Roman" w:cs="Times New Roman"/>
          <w:iCs/>
        </w:rPr>
        <w:t>, Brooklyn Law School Center for Criminal Justice, Sept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Pr="00D21C51">
        <w:rPr>
          <w:rFonts w:ascii="Times New Roman" w:eastAsia="Times New Roman" w:hAnsi="Times New Roman" w:cs="Times New Roman"/>
          <w:iCs/>
        </w:rPr>
        <w:t xml:space="preserve"> 29, 2021</w:t>
      </w:r>
    </w:p>
    <w:p w14:paraId="3183028E" w14:textId="77777777" w:rsidR="00B40316" w:rsidRPr="00D21C51" w:rsidRDefault="00B40316" w:rsidP="008B73C6">
      <w:pPr>
        <w:ind w:left="720"/>
        <w:jc w:val="both"/>
        <w:rPr>
          <w:rFonts w:ascii="Times New Roman" w:eastAsia="Times New Roman" w:hAnsi="Times New Roman" w:cs="Times New Roman"/>
          <w:iCs/>
        </w:rPr>
      </w:pPr>
    </w:p>
    <w:p w14:paraId="294489A7" w14:textId="5B238A7C" w:rsidR="008F3097" w:rsidRPr="00D21C51" w:rsidRDefault="008F3097" w:rsidP="008B73C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Panelist, </w:t>
      </w:r>
      <w:hyperlink r:id="rId38" w:history="1">
        <w:r w:rsidRPr="00D21C51">
          <w:rPr>
            <w:rStyle w:val="Hyperlink"/>
            <w:rFonts w:ascii="Times New Roman" w:eastAsia="Times New Roman" w:hAnsi="Times New Roman" w:cs="Times New Roman"/>
            <w:i/>
          </w:rPr>
          <w:t>Supreme Court Preview</w:t>
        </w:r>
      </w:hyperlink>
      <w:r w:rsidRPr="00D21C51">
        <w:rPr>
          <w:rFonts w:ascii="Times New Roman" w:eastAsia="Times New Roman" w:hAnsi="Times New Roman" w:cs="Times New Roman"/>
          <w:iCs/>
        </w:rPr>
        <w:t>, American Constitution Society, Sept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Pr="00D21C51">
        <w:rPr>
          <w:rFonts w:ascii="Times New Roman" w:eastAsia="Times New Roman" w:hAnsi="Times New Roman" w:cs="Times New Roman"/>
          <w:iCs/>
        </w:rPr>
        <w:t xml:space="preserve"> 21, 2021</w:t>
      </w:r>
    </w:p>
    <w:p w14:paraId="4AA7A579" w14:textId="77777777" w:rsidR="008F3097" w:rsidRPr="00D21C51" w:rsidRDefault="008F3097" w:rsidP="008B73C6">
      <w:pPr>
        <w:ind w:left="720"/>
        <w:jc w:val="both"/>
        <w:rPr>
          <w:rFonts w:ascii="Times New Roman" w:eastAsia="Times New Roman" w:hAnsi="Times New Roman" w:cs="Times New Roman"/>
          <w:iCs/>
        </w:rPr>
      </w:pPr>
    </w:p>
    <w:p w14:paraId="42C10438" w14:textId="659B2949" w:rsidR="00B40316" w:rsidRPr="00D21C51" w:rsidRDefault="00B40316" w:rsidP="008B73C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Panelist, </w:t>
      </w:r>
      <w:hyperlink r:id="rId39" w:history="1">
        <w:r w:rsidRPr="00D21C51">
          <w:rPr>
            <w:rStyle w:val="Hyperlink"/>
            <w:rFonts w:ascii="Times New Roman" w:eastAsia="Times New Roman" w:hAnsi="Times New Roman" w:cs="Times New Roman"/>
            <w:i/>
          </w:rPr>
          <w:t>Laying the Claim</w:t>
        </w:r>
      </w:hyperlink>
      <w:r w:rsidRPr="00D21C51">
        <w:rPr>
          <w:rFonts w:ascii="Times New Roman" w:eastAsia="Times New Roman" w:hAnsi="Times New Roman" w:cs="Times New Roman"/>
          <w:iCs/>
        </w:rPr>
        <w:t>, Constitutional Accountability Center, Sept</w:t>
      </w:r>
      <w:r w:rsidR="00655315" w:rsidRPr="00D21C51">
        <w:rPr>
          <w:rFonts w:ascii="Times New Roman" w:eastAsia="Times New Roman" w:hAnsi="Times New Roman" w:cs="Times New Roman"/>
          <w:iCs/>
        </w:rPr>
        <w:t>.</w:t>
      </w:r>
      <w:r w:rsidRPr="00D21C51">
        <w:rPr>
          <w:rFonts w:ascii="Times New Roman" w:eastAsia="Times New Roman" w:hAnsi="Times New Roman" w:cs="Times New Roman"/>
          <w:iCs/>
        </w:rPr>
        <w:t xml:space="preserve"> 21, 2021</w:t>
      </w:r>
    </w:p>
    <w:p w14:paraId="5E5792E0" w14:textId="77777777" w:rsidR="006D153B" w:rsidRPr="00D21C51" w:rsidRDefault="006D153B" w:rsidP="00282394">
      <w:pPr>
        <w:jc w:val="both"/>
        <w:rPr>
          <w:rFonts w:ascii="Times New Roman" w:eastAsia="Times New Roman" w:hAnsi="Times New Roman" w:cs="Times New Roman"/>
          <w:iCs/>
        </w:rPr>
      </w:pPr>
    </w:p>
    <w:p w14:paraId="4C9A8F4A" w14:textId="27F4330F" w:rsidR="008B73C6" w:rsidRPr="00D21C51" w:rsidRDefault="008B73C6" w:rsidP="008B73C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Panelist, </w:t>
      </w:r>
      <w:r w:rsidRPr="00D21C51">
        <w:rPr>
          <w:rFonts w:ascii="Times New Roman" w:eastAsia="Times New Roman" w:hAnsi="Times New Roman" w:cs="Times New Roman"/>
          <w:i/>
        </w:rPr>
        <w:t>The Future of Qualified Immunity</w:t>
      </w:r>
      <w:r w:rsidRPr="00D21C51">
        <w:rPr>
          <w:rFonts w:ascii="Times New Roman" w:eastAsia="Times New Roman" w:hAnsi="Times New Roman" w:cs="Times New Roman"/>
          <w:iCs/>
        </w:rPr>
        <w:t>, Lawyers Association for Women, Marion Griffin Chapter, July 20, 2021</w:t>
      </w:r>
    </w:p>
    <w:p w14:paraId="2B79C199" w14:textId="77777777" w:rsidR="00B36DED" w:rsidRPr="00D21C51" w:rsidRDefault="00B36DED" w:rsidP="00306443">
      <w:pPr>
        <w:jc w:val="both"/>
        <w:rPr>
          <w:rFonts w:ascii="Times New Roman" w:eastAsia="Times New Roman" w:hAnsi="Times New Roman" w:cs="Times New Roman"/>
          <w:i/>
        </w:rPr>
      </w:pPr>
    </w:p>
    <w:p w14:paraId="0B8BA7F7" w14:textId="0CE68318" w:rsidR="00323449" w:rsidRPr="00D21C51" w:rsidRDefault="00323449" w:rsidP="008B73C6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/>
        </w:rPr>
        <w:t>The Color of Justice</w:t>
      </w:r>
      <w:r w:rsidRPr="00D21C51">
        <w:rPr>
          <w:rFonts w:ascii="Times New Roman" w:eastAsia="Times New Roman" w:hAnsi="Times New Roman" w:cs="Times New Roman"/>
          <w:iCs/>
        </w:rPr>
        <w:t xml:space="preserve"> </w:t>
      </w:r>
    </w:p>
    <w:p w14:paraId="47984CAF" w14:textId="77777777" w:rsidR="00F754CF" w:rsidRPr="00D21C51" w:rsidRDefault="00F754CF" w:rsidP="00F754CF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D21C51">
        <w:rPr>
          <w:rFonts w:ascii="Times New Roman" w:eastAsia="Times New Roman" w:hAnsi="Times New Roman" w:cs="Times New Roman"/>
        </w:rPr>
        <w:t>Washington University School of Law Faculty Workshop, Oct. 6, 2021</w:t>
      </w:r>
    </w:p>
    <w:p w14:paraId="453F1005" w14:textId="274F9E3A" w:rsidR="00323449" w:rsidRPr="00D21C51" w:rsidRDefault="00323449" w:rsidP="00323449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>Brooklyn Law Faculty Summer Workshop, June 29, 2021</w:t>
      </w:r>
    </w:p>
    <w:p w14:paraId="7048BA52" w14:textId="77777777" w:rsidR="008B73C6" w:rsidRPr="00D21C51" w:rsidRDefault="008B73C6" w:rsidP="0027762C">
      <w:pPr>
        <w:ind w:firstLine="720"/>
        <w:jc w:val="both"/>
        <w:outlineLvl w:val="0"/>
        <w:rPr>
          <w:rFonts w:ascii="Times New Roman" w:eastAsia="Times New Roman" w:hAnsi="Times New Roman" w:cs="Times New Roman"/>
          <w:i/>
        </w:rPr>
      </w:pPr>
    </w:p>
    <w:p w14:paraId="2C3F736A" w14:textId="73FEB158" w:rsidR="00311BCD" w:rsidRPr="00D21C51" w:rsidRDefault="00311BCD" w:rsidP="0027762C">
      <w:pPr>
        <w:ind w:firstLine="720"/>
        <w:jc w:val="both"/>
        <w:outlineLvl w:val="0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/>
        </w:rPr>
        <w:t>Black on Black Representation</w:t>
      </w:r>
      <w:r w:rsidRPr="00D21C51">
        <w:rPr>
          <w:rFonts w:ascii="Times New Roman" w:eastAsia="Times New Roman" w:hAnsi="Times New Roman" w:cs="Times New Roman"/>
          <w:iCs/>
        </w:rPr>
        <w:t xml:space="preserve"> </w:t>
      </w:r>
    </w:p>
    <w:p w14:paraId="3BA42F69" w14:textId="6692A361" w:rsidR="009A0EA3" w:rsidRPr="00D21C51" w:rsidRDefault="009A0EA3" w:rsidP="009A0EA3">
      <w:pPr>
        <w:pStyle w:val="ListParagraph"/>
        <w:numPr>
          <w:ilvl w:val="0"/>
          <w:numId w:val="10"/>
        </w:numPr>
        <w:jc w:val="both"/>
        <w:outlineLvl w:val="0"/>
        <w:rPr>
          <w:rFonts w:ascii="Times New Roman" w:eastAsia="Times New Roman" w:hAnsi="Times New Roman" w:cs="Times New Roman"/>
          <w:iCs/>
        </w:rPr>
      </w:pPr>
      <w:proofErr w:type="spellStart"/>
      <w:r w:rsidRPr="00D21C51">
        <w:rPr>
          <w:rFonts w:ascii="Times New Roman" w:eastAsia="Times New Roman" w:hAnsi="Times New Roman" w:cs="Times New Roman"/>
          <w:iCs/>
        </w:rPr>
        <w:t>CrimFest</w:t>
      </w:r>
      <w:proofErr w:type="spellEnd"/>
      <w:r w:rsidRPr="00D21C51">
        <w:rPr>
          <w:rFonts w:ascii="Times New Roman" w:eastAsia="Times New Roman" w:hAnsi="Times New Roman" w:cs="Times New Roman"/>
          <w:iCs/>
        </w:rPr>
        <w:t>, July 15, 202</w:t>
      </w:r>
      <w:r>
        <w:rPr>
          <w:rFonts w:ascii="Times New Roman" w:eastAsia="Times New Roman" w:hAnsi="Times New Roman" w:cs="Times New Roman"/>
          <w:iCs/>
        </w:rPr>
        <w:t>1</w:t>
      </w:r>
    </w:p>
    <w:p w14:paraId="69F3D3C0" w14:textId="70CE26E1" w:rsidR="00780D31" w:rsidRPr="00F754CF" w:rsidRDefault="009A0EA3" w:rsidP="00F754CF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</w:rPr>
        <w:t xml:space="preserve">Lutie </w:t>
      </w:r>
      <w:r>
        <w:rPr>
          <w:rFonts w:ascii="Times New Roman" w:eastAsia="Times New Roman" w:hAnsi="Times New Roman" w:cs="Times New Roman"/>
        </w:rPr>
        <w:t xml:space="preserve">A. </w:t>
      </w:r>
      <w:r w:rsidRPr="00D21C51">
        <w:rPr>
          <w:rFonts w:ascii="Times New Roman" w:eastAsia="Times New Roman" w:hAnsi="Times New Roman" w:cs="Times New Roman"/>
        </w:rPr>
        <w:t xml:space="preserve">Lytle </w:t>
      </w:r>
      <w:r>
        <w:rPr>
          <w:rFonts w:ascii="Times New Roman" w:eastAsia="Times New Roman" w:hAnsi="Times New Roman" w:cs="Times New Roman"/>
        </w:rPr>
        <w:t>Black Women Law Faculty Workshop</w:t>
      </w:r>
      <w:r w:rsidRPr="00D21C51">
        <w:rPr>
          <w:rFonts w:ascii="Times New Roman" w:eastAsia="Times New Roman" w:hAnsi="Times New Roman" w:cs="Times New Roman"/>
          <w:iCs/>
        </w:rPr>
        <w:t>, July 2, 202</w:t>
      </w:r>
      <w:r>
        <w:rPr>
          <w:rFonts w:ascii="Times New Roman" w:eastAsia="Times New Roman" w:hAnsi="Times New Roman" w:cs="Times New Roman"/>
          <w:iCs/>
        </w:rPr>
        <w:t>1</w:t>
      </w:r>
    </w:p>
    <w:p w14:paraId="2E65E062" w14:textId="77777777" w:rsidR="00282394" w:rsidRPr="00282394" w:rsidRDefault="00282394" w:rsidP="00D21C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3DD55" w14:textId="66588FB7" w:rsidR="00974EC3" w:rsidRDefault="00CF1F5B" w:rsidP="004024C6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D21C5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Select </w:t>
      </w:r>
      <w:r w:rsidR="00FD6D11" w:rsidRPr="00D21C5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Media</w:t>
      </w:r>
      <w:r w:rsidR="009B7689" w:rsidRPr="00D21C5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Appearances</w:t>
      </w:r>
    </w:p>
    <w:p w14:paraId="38AD7543" w14:textId="77777777" w:rsidR="00106D92" w:rsidRDefault="00106D92" w:rsidP="007924F2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50BF685" w14:textId="5B7528DC" w:rsidR="00974EC3" w:rsidRPr="00EF05A1" w:rsidRDefault="00974EC3" w:rsidP="007924F2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F05A1">
        <w:rPr>
          <w:rFonts w:ascii="Times New Roman" w:eastAsia="Times New Roman" w:hAnsi="Times New Roman" w:cs="Times New Roman"/>
          <w:b/>
          <w:bCs/>
          <w:color w:val="000000"/>
        </w:rPr>
        <w:t>Television</w:t>
      </w:r>
    </w:p>
    <w:p w14:paraId="284C142A" w14:textId="1EDE1508" w:rsidR="0046414F" w:rsidRPr="0046414F" w:rsidRDefault="0046414F" w:rsidP="007D106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Trump</w:t>
      </w:r>
      <w:r w:rsidR="006F1EAB">
        <w:rPr>
          <w:rFonts w:ascii="Times New Roman" w:hAnsi="Times New Roman" w:cs="Times New Roman"/>
          <w:i/>
          <w:iCs/>
        </w:rPr>
        <w:t xml:space="preserve"> Trial Begins</w:t>
      </w:r>
      <w:r>
        <w:rPr>
          <w:rFonts w:ascii="Times New Roman" w:hAnsi="Times New Roman" w:cs="Times New Roman"/>
        </w:rPr>
        <w:t>, CNN News</w:t>
      </w:r>
      <w:r w:rsidR="000700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Night, April 22, 2024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FCE36B3" w14:textId="639A0F5B" w:rsidR="00FB7CBE" w:rsidRPr="00C8783E" w:rsidRDefault="00FB7CBE" w:rsidP="007D106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8783E">
        <w:rPr>
          <w:rFonts w:ascii="Times New Roman" w:hAnsi="Times New Roman" w:cs="Times New Roman"/>
          <w:i/>
          <w:iCs/>
        </w:rPr>
        <w:t>Trump</w:t>
      </w:r>
      <w:r w:rsidR="00536CA8" w:rsidRPr="00C8783E">
        <w:rPr>
          <w:rFonts w:ascii="Times New Roman" w:hAnsi="Times New Roman" w:cs="Times New Roman"/>
          <w:i/>
          <w:iCs/>
        </w:rPr>
        <w:t xml:space="preserve"> Investigation</w:t>
      </w:r>
      <w:r w:rsidR="00536CA8" w:rsidRPr="00C8783E">
        <w:rPr>
          <w:rFonts w:ascii="Times New Roman" w:hAnsi="Times New Roman" w:cs="Times New Roman"/>
        </w:rPr>
        <w:t>, CNN This Morning, June 6, 2023</w:t>
      </w:r>
    </w:p>
    <w:p w14:paraId="58BA4BA0" w14:textId="4896E4A4" w:rsidR="00782900" w:rsidRPr="00782900" w:rsidRDefault="00782900" w:rsidP="007D106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40" w:history="1">
        <w:r w:rsidRPr="00782900">
          <w:rPr>
            <w:rStyle w:val="Hyperlink"/>
            <w:rFonts w:ascii="Times New Roman" w:hAnsi="Times New Roman" w:cs="Times New Roman"/>
            <w:i/>
            <w:iCs/>
          </w:rPr>
          <w:t>Race &amp; Policing in America</w:t>
        </w:r>
      </w:hyperlink>
      <w:r>
        <w:rPr>
          <w:rFonts w:ascii="Times New Roman" w:hAnsi="Times New Roman" w:cs="Times New Roman"/>
        </w:rPr>
        <w:t>, CBS Mornings, Jan. 30, 2023</w:t>
      </w:r>
    </w:p>
    <w:p w14:paraId="793E2528" w14:textId="772891C3" w:rsidR="001D2A66" w:rsidRDefault="007B0BF5" w:rsidP="007D106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41" w:history="1">
        <w:r w:rsidRPr="002A3F7C">
          <w:rPr>
            <w:rStyle w:val="Hyperlink"/>
            <w:rFonts w:ascii="Times New Roman" w:hAnsi="Times New Roman" w:cs="Times New Roman"/>
            <w:i/>
            <w:iCs/>
          </w:rPr>
          <w:t xml:space="preserve">Deadly Encounter: </w:t>
        </w:r>
        <w:proofErr w:type="spellStart"/>
        <w:r w:rsidRPr="002A3F7C">
          <w:rPr>
            <w:rStyle w:val="Hyperlink"/>
            <w:rFonts w:ascii="Times New Roman" w:hAnsi="Times New Roman" w:cs="Times New Roman"/>
            <w:i/>
            <w:iCs/>
          </w:rPr>
          <w:t>Tyre</w:t>
        </w:r>
        <w:proofErr w:type="spellEnd"/>
        <w:r w:rsidRPr="002A3F7C">
          <w:rPr>
            <w:rStyle w:val="Hyperlink"/>
            <w:rFonts w:ascii="Times New Roman" w:hAnsi="Times New Roman" w:cs="Times New Roman"/>
            <w:i/>
            <w:iCs/>
          </w:rPr>
          <w:t xml:space="preserve"> Nichols</w:t>
        </w:r>
      </w:hyperlink>
      <w:r>
        <w:rPr>
          <w:rFonts w:ascii="Times New Roman" w:hAnsi="Times New Roman" w:cs="Times New Roman"/>
        </w:rPr>
        <w:t>, CNN This Morning, Jan. 30, 2023</w:t>
      </w:r>
    </w:p>
    <w:p w14:paraId="3D549C35" w14:textId="396E6D69" w:rsidR="002E4E69" w:rsidRPr="001D2A66" w:rsidRDefault="002E4E69" w:rsidP="007D106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42" w:history="1">
        <w:r w:rsidRPr="006F6D4D">
          <w:rPr>
            <w:rStyle w:val="Hyperlink"/>
            <w:rFonts w:ascii="Times New Roman" w:hAnsi="Times New Roman" w:cs="Times New Roman"/>
            <w:i/>
            <w:iCs/>
          </w:rPr>
          <w:t>What more can be done to reduce police violence in US?</w:t>
        </w:r>
      </w:hyperlink>
      <w:r>
        <w:rPr>
          <w:rFonts w:ascii="Times New Roman" w:hAnsi="Times New Roman" w:cs="Times New Roman"/>
        </w:rPr>
        <w:t>, Al Jazeera</w:t>
      </w:r>
      <w:r w:rsidR="007B394E">
        <w:rPr>
          <w:rFonts w:ascii="Times New Roman" w:hAnsi="Times New Roman" w:cs="Times New Roman"/>
        </w:rPr>
        <w:t xml:space="preserve"> Inside Story</w:t>
      </w:r>
      <w:r>
        <w:rPr>
          <w:rFonts w:ascii="Times New Roman" w:hAnsi="Times New Roman" w:cs="Times New Roman"/>
        </w:rPr>
        <w:t xml:space="preserve">, Jan. </w:t>
      </w:r>
      <w:r w:rsidR="006F6D4D">
        <w:rPr>
          <w:rFonts w:ascii="Times New Roman" w:hAnsi="Times New Roman" w:cs="Times New Roman"/>
        </w:rPr>
        <w:t>29, 2023</w:t>
      </w:r>
    </w:p>
    <w:p w14:paraId="68384F66" w14:textId="4C03A780" w:rsidR="00144E17" w:rsidRDefault="00144E17" w:rsidP="007D106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43" w:anchor="x" w:history="1">
        <w:proofErr w:type="spellStart"/>
        <w:r w:rsidRPr="006505FA">
          <w:rPr>
            <w:rStyle w:val="Hyperlink"/>
            <w:rFonts w:ascii="Times New Roman" w:hAnsi="Times New Roman" w:cs="Times New Roman"/>
            <w:i/>
            <w:iCs/>
          </w:rPr>
          <w:t>Tyre</w:t>
        </w:r>
        <w:proofErr w:type="spellEnd"/>
        <w:r w:rsidRPr="006505FA">
          <w:rPr>
            <w:rStyle w:val="Hyperlink"/>
            <w:rFonts w:ascii="Times New Roman" w:hAnsi="Times New Roman" w:cs="Times New Roman"/>
            <w:i/>
            <w:iCs/>
          </w:rPr>
          <w:t xml:space="preserve"> Nichols Arrest Footage Released to Public</w:t>
        </w:r>
      </w:hyperlink>
      <w:r>
        <w:rPr>
          <w:rFonts w:ascii="Times New Roman" w:hAnsi="Times New Roman" w:cs="Times New Roman"/>
        </w:rPr>
        <w:t xml:space="preserve">, </w:t>
      </w:r>
      <w:r w:rsidR="00A808FB">
        <w:rPr>
          <w:rFonts w:ascii="Times New Roman" w:hAnsi="Times New Roman" w:cs="Times New Roman"/>
        </w:rPr>
        <w:t>CBS News, Jan. 27, 2023</w:t>
      </w:r>
    </w:p>
    <w:p w14:paraId="0356C103" w14:textId="60B126AC" w:rsidR="00220829" w:rsidRPr="00144E17" w:rsidRDefault="00220829" w:rsidP="007D106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44" w:history="1">
        <w:r w:rsidRPr="006505FA">
          <w:rPr>
            <w:rStyle w:val="Hyperlink"/>
            <w:rFonts w:ascii="Times New Roman" w:hAnsi="Times New Roman" w:cs="Times New Roman"/>
            <w:i/>
            <w:iCs/>
          </w:rPr>
          <w:t>Diversity in Police Rans Isn’t Only Solution to Use-of-Force</w:t>
        </w:r>
      </w:hyperlink>
      <w:r>
        <w:rPr>
          <w:rFonts w:ascii="Times New Roman" w:hAnsi="Times New Roman" w:cs="Times New Roman"/>
        </w:rPr>
        <w:t>, CBS News, Jan. 27, 2023</w:t>
      </w:r>
    </w:p>
    <w:p w14:paraId="237FC7B2" w14:textId="0B80D356" w:rsidR="00817ACD" w:rsidRPr="00817ACD" w:rsidRDefault="00817ACD" w:rsidP="007D106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17ACD">
        <w:rPr>
          <w:rFonts w:ascii="Times New Roman" w:hAnsi="Times New Roman" w:cs="Times New Roman"/>
          <w:i/>
          <w:iCs/>
        </w:rPr>
        <w:t>Investigating Trump</w:t>
      </w:r>
      <w:r w:rsidRPr="00817ACD">
        <w:rPr>
          <w:rFonts w:ascii="Times New Roman" w:hAnsi="Times New Roman" w:cs="Times New Roman"/>
        </w:rPr>
        <w:t>, The Lead CNN, Sept. 1, 2022</w:t>
      </w:r>
    </w:p>
    <w:p w14:paraId="5A581FF7" w14:textId="767938AA" w:rsidR="004F2FF0" w:rsidRPr="00D21C51" w:rsidRDefault="004F2FF0" w:rsidP="007D106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45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Investigating Trump</w:t>
        </w:r>
      </w:hyperlink>
      <w:r w:rsidR="007D1061" w:rsidRPr="00D21C51">
        <w:rPr>
          <w:rFonts w:ascii="Times New Roman" w:hAnsi="Times New Roman" w:cs="Times New Roman"/>
        </w:rPr>
        <w:t>, CNN New Day, Aug. 1</w:t>
      </w:r>
      <w:r w:rsidR="00E42D3C" w:rsidRPr="00D21C51">
        <w:rPr>
          <w:rFonts w:ascii="Times New Roman" w:hAnsi="Times New Roman" w:cs="Times New Roman"/>
        </w:rPr>
        <w:t>8</w:t>
      </w:r>
      <w:r w:rsidR="007D1061" w:rsidRPr="00D21C51">
        <w:rPr>
          <w:rFonts w:ascii="Times New Roman" w:hAnsi="Times New Roman" w:cs="Times New Roman"/>
        </w:rPr>
        <w:t>, 2022</w:t>
      </w:r>
      <w:r w:rsidR="007D1061" w:rsidRPr="00D21C51">
        <w:rPr>
          <w:rFonts w:ascii="Times New Roman" w:hAnsi="Times New Roman" w:cs="Times New Roman"/>
          <w:i/>
          <w:iCs/>
        </w:rPr>
        <w:t xml:space="preserve"> </w:t>
      </w:r>
    </w:p>
    <w:p w14:paraId="249F5EC6" w14:textId="1724AA8B" w:rsidR="00AD2924" w:rsidRPr="00D21C51" w:rsidRDefault="00AD2924" w:rsidP="000409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46" w:history="1">
        <w:r w:rsidRPr="00834120">
          <w:rPr>
            <w:rStyle w:val="Hyperlink"/>
            <w:rFonts w:ascii="Times New Roman" w:hAnsi="Times New Roman" w:cs="Times New Roman"/>
            <w:i/>
            <w:iCs/>
          </w:rPr>
          <w:t>January 6 Hearings</w:t>
        </w:r>
      </w:hyperlink>
      <w:r w:rsidRPr="00D21C51">
        <w:rPr>
          <w:rFonts w:ascii="Times New Roman" w:hAnsi="Times New Roman" w:cs="Times New Roman"/>
        </w:rPr>
        <w:t>, CNN New Day, July 1</w:t>
      </w:r>
      <w:r w:rsidR="00834120">
        <w:rPr>
          <w:rFonts w:ascii="Times New Roman" w:hAnsi="Times New Roman" w:cs="Times New Roman"/>
        </w:rPr>
        <w:t>3</w:t>
      </w:r>
      <w:r w:rsidRPr="00D21C51">
        <w:rPr>
          <w:rFonts w:ascii="Times New Roman" w:hAnsi="Times New Roman" w:cs="Times New Roman"/>
        </w:rPr>
        <w:t>, 2022</w:t>
      </w:r>
      <w:r w:rsidRPr="00D21C51">
        <w:rPr>
          <w:rFonts w:ascii="Times New Roman" w:hAnsi="Times New Roman" w:cs="Times New Roman"/>
          <w:i/>
          <w:iCs/>
        </w:rPr>
        <w:t xml:space="preserve"> </w:t>
      </w:r>
    </w:p>
    <w:p w14:paraId="06487D34" w14:textId="74F98CE7" w:rsidR="001956AE" w:rsidRPr="00D21C51" w:rsidRDefault="001956AE" w:rsidP="000409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21C51">
        <w:rPr>
          <w:rFonts w:ascii="Times New Roman" w:hAnsi="Times New Roman" w:cs="Times New Roman"/>
          <w:i/>
          <w:iCs/>
        </w:rPr>
        <w:t>Judge Jackson Confirmation Hearing</w:t>
      </w:r>
      <w:r w:rsidRPr="00D21C51">
        <w:rPr>
          <w:rFonts w:ascii="Times New Roman" w:hAnsi="Times New Roman" w:cs="Times New Roman"/>
        </w:rPr>
        <w:t>, Democracy Now, Mar. 23, 2022</w:t>
      </w:r>
    </w:p>
    <w:p w14:paraId="5A2A59F3" w14:textId="530610BC" w:rsidR="001956AE" w:rsidRPr="00D21C51" w:rsidRDefault="001956AE" w:rsidP="000409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21C51">
        <w:rPr>
          <w:rFonts w:ascii="Times New Roman" w:hAnsi="Times New Roman" w:cs="Times New Roman"/>
          <w:i/>
          <w:iCs/>
        </w:rPr>
        <w:t>Judge Jackson Confirmation Hearing</w:t>
      </w:r>
      <w:r w:rsidRPr="00D21C51">
        <w:rPr>
          <w:rFonts w:ascii="Times New Roman" w:hAnsi="Times New Roman" w:cs="Times New Roman"/>
        </w:rPr>
        <w:t>, CNN Newsroom, Mar. 21, 2022</w:t>
      </w:r>
    </w:p>
    <w:p w14:paraId="33724B6F" w14:textId="55ADC417" w:rsidR="0074096F" w:rsidRPr="00D21C51" w:rsidRDefault="0074096F" w:rsidP="000409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47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Roe v. Wade in Doubt</w:t>
        </w:r>
      </w:hyperlink>
      <w:r w:rsidRPr="00D21C51">
        <w:rPr>
          <w:rFonts w:ascii="Times New Roman" w:hAnsi="Times New Roman" w:cs="Times New Roman"/>
        </w:rPr>
        <w:t>, CNN New Day, Dec. 2, 2021</w:t>
      </w:r>
    </w:p>
    <w:p w14:paraId="08A9A297" w14:textId="72862A1C" w:rsidR="00FC7EFE" w:rsidRPr="00D21C51" w:rsidRDefault="00FC7EFE" w:rsidP="000409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48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McMichaels/Bryan Trial in Ahmaud Arbery Shooting</w:t>
        </w:r>
      </w:hyperlink>
      <w:r w:rsidRPr="00D21C51">
        <w:rPr>
          <w:rFonts w:ascii="Times New Roman" w:hAnsi="Times New Roman" w:cs="Times New Roman"/>
        </w:rPr>
        <w:t>, CNN New Day, Nov. 23, 2021</w:t>
      </w:r>
    </w:p>
    <w:p w14:paraId="3B5EA87A" w14:textId="4D53D898" w:rsidR="001E0DAD" w:rsidRPr="00D21C51" w:rsidRDefault="002F7C33" w:rsidP="000409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49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Ahmaud Arbery Shooting Trial</w:t>
        </w:r>
      </w:hyperlink>
      <w:r w:rsidRPr="00D21C51">
        <w:rPr>
          <w:rFonts w:ascii="Times New Roman" w:hAnsi="Times New Roman" w:cs="Times New Roman"/>
        </w:rPr>
        <w:t>, CNN Newsroom, Nov. 18, 2021</w:t>
      </w:r>
    </w:p>
    <w:p w14:paraId="4F946B1E" w14:textId="2B493B3D" w:rsidR="008C5038" w:rsidRPr="00D21C51" w:rsidRDefault="008C5038" w:rsidP="000409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50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Rittenhouse Trial: Closing Arguments</w:t>
        </w:r>
      </w:hyperlink>
      <w:r w:rsidRPr="00D21C51">
        <w:rPr>
          <w:rFonts w:ascii="Times New Roman" w:hAnsi="Times New Roman" w:cs="Times New Roman"/>
        </w:rPr>
        <w:t>, CNN Newsroom, Nov. 15, 2021</w:t>
      </w:r>
    </w:p>
    <w:p w14:paraId="79757784" w14:textId="05B1C76C" w:rsidR="003B65BF" w:rsidRPr="00D21C51" w:rsidRDefault="008C5038" w:rsidP="000409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51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Kenosha</w:t>
        </w:r>
        <w:r w:rsidR="0075283D" w:rsidRPr="00D21C51">
          <w:rPr>
            <w:rStyle w:val="Hyperlink"/>
            <w:rFonts w:ascii="Times New Roman" w:hAnsi="Times New Roman" w:cs="Times New Roman"/>
            <w:i/>
            <w:iCs/>
          </w:rPr>
          <w:t xml:space="preserve"> Trial: Closing Argument Preview</w:t>
        </w:r>
      </w:hyperlink>
      <w:r w:rsidRPr="00D21C51">
        <w:rPr>
          <w:rFonts w:ascii="Times New Roman" w:hAnsi="Times New Roman" w:cs="Times New Roman"/>
        </w:rPr>
        <w:t>, CNN New Day, Nov. 15, 2021</w:t>
      </w:r>
    </w:p>
    <w:p w14:paraId="728FE182" w14:textId="7EC8D3E2" w:rsidR="00252D16" w:rsidRPr="00D21C51" w:rsidRDefault="00FE4534" w:rsidP="000409B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hyperlink r:id="rId52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Kenosha Trial: Rittenhouse Testifies</w:t>
        </w:r>
      </w:hyperlink>
      <w:r w:rsidRPr="00D21C51">
        <w:rPr>
          <w:rFonts w:ascii="Times New Roman" w:hAnsi="Times New Roman" w:cs="Times New Roman"/>
        </w:rPr>
        <w:t>, CNN New Day, Nov. 11, 2021</w:t>
      </w:r>
    </w:p>
    <w:p w14:paraId="7BD870C9" w14:textId="4E289D1A" w:rsidR="0025125A" w:rsidRPr="000409B9" w:rsidRDefault="0025125A" w:rsidP="007924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5A0F5" w14:textId="5DB13106" w:rsidR="00974EC3" w:rsidRPr="00EF05A1" w:rsidRDefault="00974EC3" w:rsidP="007924F2">
      <w:pPr>
        <w:jc w:val="both"/>
        <w:rPr>
          <w:rFonts w:ascii="Times New Roman" w:hAnsi="Times New Roman" w:cs="Times New Roman"/>
          <w:b/>
          <w:bCs/>
        </w:rPr>
      </w:pPr>
      <w:r w:rsidRPr="00EF05A1">
        <w:rPr>
          <w:rFonts w:ascii="Times New Roman" w:hAnsi="Times New Roman" w:cs="Times New Roman"/>
          <w:b/>
          <w:bCs/>
        </w:rPr>
        <w:t>Newspaper &amp; Online Media</w:t>
      </w:r>
    </w:p>
    <w:p w14:paraId="7286A290" w14:textId="34391317" w:rsidR="00912B0B" w:rsidRPr="00912B0B" w:rsidRDefault="00912B0B" w:rsidP="000409B9">
      <w:pPr>
        <w:pStyle w:val="ListParagraph"/>
        <w:numPr>
          <w:ilvl w:val="0"/>
          <w:numId w:val="14"/>
        </w:numPr>
        <w:ind w:left="792"/>
        <w:jc w:val="both"/>
        <w:rPr>
          <w:rFonts w:ascii="Times New Roman" w:hAnsi="Times New Roman" w:cs="Times New Roman"/>
        </w:rPr>
      </w:pPr>
      <w:hyperlink r:id="rId53" w:history="1">
        <w:r w:rsidRPr="001F2206">
          <w:rPr>
            <w:rStyle w:val="Hyperlink"/>
            <w:rFonts w:ascii="Times New Roman" w:hAnsi="Times New Roman" w:cs="Times New Roman"/>
            <w:i/>
            <w:iCs/>
          </w:rPr>
          <w:t xml:space="preserve">“Bizarre and </w:t>
        </w:r>
        <w:r w:rsidR="001F2206" w:rsidRPr="001F2206">
          <w:rPr>
            <w:rStyle w:val="Hyperlink"/>
            <w:rFonts w:ascii="Times New Roman" w:hAnsi="Times New Roman" w:cs="Times New Roman"/>
            <w:i/>
            <w:iCs/>
          </w:rPr>
          <w:t>Q</w:t>
        </w:r>
        <w:r w:rsidRPr="001F2206">
          <w:rPr>
            <w:rStyle w:val="Hyperlink"/>
            <w:rFonts w:ascii="Times New Roman" w:hAnsi="Times New Roman" w:cs="Times New Roman"/>
            <w:i/>
            <w:iCs/>
          </w:rPr>
          <w:t>uite Kafkaesque”: Experts Call Out Supreme Court’s “Absurd” Death Penalty Hearing</w:t>
        </w:r>
      </w:hyperlink>
      <w:r>
        <w:rPr>
          <w:rFonts w:ascii="Times New Roman" w:hAnsi="Times New Roman" w:cs="Times New Roman"/>
        </w:rPr>
        <w:t xml:space="preserve">, Salon, </w:t>
      </w:r>
      <w:r w:rsidR="001F2206">
        <w:rPr>
          <w:rFonts w:ascii="Times New Roman" w:hAnsi="Times New Roman" w:cs="Times New Roman"/>
        </w:rPr>
        <w:t>Oct. 11, 2024</w:t>
      </w:r>
    </w:p>
    <w:p w14:paraId="5D4AD8A5" w14:textId="5F559D76" w:rsidR="001F5CE8" w:rsidRPr="001F5CE8" w:rsidRDefault="001F5CE8" w:rsidP="000409B9">
      <w:pPr>
        <w:pStyle w:val="ListParagraph"/>
        <w:numPr>
          <w:ilvl w:val="0"/>
          <w:numId w:val="14"/>
        </w:numPr>
        <w:ind w:left="792"/>
        <w:jc w:val="both"/>
        <w:rPr>
          <w:rFonts w:ascii="Times New Roman" w:hAnsi="Times New Roman" w:cs="Times New Roman"/>
        </w:rPr>
      </w:pPr>
      <w:hyperlink r:id="rId54" w:history="1">
        <w:r w:rsidRPr="001F5CE8">
          <w:rPr>
            <w:rStyle w:val="Hyperlink"/>
            <w:rFonts w:ascii="Times New Roman" w:hAnsi="Times New Roman" w:cs="Times New Roman"/>
            <w:i/>
            <w:iCs/>
          </w:rPr>
          <w:t>Experts: Marcellus Williams Execution Shows “How Much Politics Factors into Capital Punishment</w:t>
        </w:r>
      </w:hyperlink>
      <w:r w:rsidRPr="001F5CE8">
        <w:rPr>
          <w:rFonts w:ascii="Times New Roman" w:hAnsi="Times New Roman" w:cs="Times New Roman"/>
        </w:rPr>
        <w:t>, Salon, Sept. 27, 2024</w:t>
      </w:r>
    </w:p>
    <w:p w14:paraId="0DEFC3D7" w14:textId="6C0D8241" w:rsidR="00231B97" w:rsidRPr="00805054" w:rsidRDefault="00231B97" w:rsidP="000409B9">
      <w:pPr>
        <w:pStyle w:val="ListParagraph"/>
        <w:numPr>
          <w:ilvl w:val="0"/>
          <w:numId w:val="14"/>
        </w:numPr>
        <w:ind w:left="792"/>
        <w:jc w:val="both"/>
        <w:rPr>
          <w:rFonts w:ascii="Times New Roman" w:hAnsi="Times New Roman" w:cs="Times New Roman"/>
        </w:rPr>
      </w:pPr>
      <w:hyperlink r:id="rId55" w:history="1">
        <w:r w:rsidRPr="004D6B3C">
          <w:rPr>
            <w:rStyle w:val="Hyperlink"/>
            <w:rFonts w:ascii="Times New Roman" w:hAnsi="Times New Roman" w:cs="Times New Roman"/>
            <w:i/>
            <w:iCs/>
          </w:rPr>
          <w:t xml:space="preserve">If High Court </w:t>
        </w:r>
        <w:r w:rsidR="00173113" w:rsidRPr="004D6B3C">
          <w:rPr>
            <w:rStyle w:val="Hyperlink"/>
            <w:rFonts w:ascii="Times New Roman" w:hAnsi="Times New Roman" w:cs="Times New Roman"/>
            <w:i/>
            <w:iCs/>
          </w:rPr>
          <w:t>Upends Jan. 6 Conviction, What Happens Next?</w:t>
        </w:r>
      </w:hyperlink>
      <w:r w:rsidR="00DB4848" w:rsidRPr="00805054">
        <w:rPr>
          <w:rFonts w:ascii="Times New Roman" w:hAnsi="Times New Roman" w:cs="Times New Roman"/>
        </w:rPr>
        <w:t>,</w:t>
      </w:r>
      <w:r w:rsidR="00173113" w:rsidRPr="00805054">
        <w:rPr>
          <w:rFonts w:ascii="Times New Roman" w:hAnsi="Times New Roman" w:cs="Times New Roman"/>
        </w:rPr>
        <w:t xml:space="preserve"> Law360,</w:t>
      </w:r>
      <w:r w:rsidR="00805054" w:rsidRPr="00805054">
        <w:rPr>
          <w:rFonts w:ascii="Times New Roman" w:hAnsi="Times New Roman" w:cs="Times New Roman"/>
        </w:rPr>
        <w:t xml:space="preserve"> May 2, 2024</w:t>
      </w:r>
      <w:r w:rsidR="00173113" w:rsidRPr="00805054">
        <w:rPr>
          <w:rFonts w:ascii="Times New Roman" w:hAnsi="Times New Roman" w:cs="Times New Roman"/>
        </w:rPr>
        <w:t xml:space="preserve"> </w:t>
      </w:r>
    </w:p>
    <w:p w14:paraId="2F91A0D0" w14:textId="1C33E548" w:rsidR="003B2696" w:rsidRPr="003B2696" w:rsidRDefault="003B2696" w:rsidP="000409B9">
      <w:pPr>
        <w:pStyle w:val="ListParagraph"/>
        <w:numPr>
          <w:ilvl w:val="0"/>
          <w:numId w:val="14"/>
        </w:numPr>
        <w:ind w:left="792"/>
        <w:jc w:val="both"/>
        <w:rPr>
          <w:rFonts w:ascii="Times New Roman" w:hAnsi="Times New Roman" w:cs="Times New Roman"/>
        </w:rPr>
      </w:pPr>
      <w:hyperlink r:id="rId56" w:history="1">
        <w:r w:rsidRPr="003B2696">
          <w:rPr>
            <w:rStyle w:val="Hyperlink"/>
            <w:rFonts w:ascii="Times New Roman" w:hAnsi="Times New Roman" w:cs="Times New Roman"/>
            <w:i/>
            <w:iCs/>
          </w:rPr>
          <w:t>She Took a Picture of the Man Who Attacked Her. It Didn’t Matter</w:t>
        </w:r>
      </w:hyperlink>
      <w:r w:rsidRPr="003B2696">
        <w:rPr>
          <w:rFonts w:ascii="Times New Roman" w:hAnsi="Times New Roman" w:cs="Times New Roman"/>
        </w:rPr>
        <w:t>, N.Y. Times, Feb. 2, 2024</w:t>
      </w:r>
    </w:p>
    <w:p w14:paraId="5B54E30E" w14:textId="3E3C6F96" w:rsidR="00DC4B5D" w:rsidRPr="00DC4B5D" w:rsidRDefault="00DC4B5D" w:rsidP="000409B9">
      <w:pPr>
        <w:pStyle w:val="ListParagraph"/>
        <w:numPr>
          <w:ilvl w:val="0"/>
          <w:numId w:val="14"/>
        </w:numPr>
        <w:ind w:left="792"/>
        <w:jc w:val="both"/>
        <w:rPr>
          <w:rFonts w:ascii="Times New Roman" w:hAnsi="Times New Roman" w:cs="Times New Roman"/>
        </w:rPr>
      </w:pPr>
      <w:hyperlink r:id="rId57" w:history="1">
        <w:r w:rsidRPr="00DC4B5D">
          <w:rPr>
            <w:rStyle w:val="Hyperlink"/>
            <w:rFonts w:ascii="Times New Roman" w:hAnsi="Times New Roman" w:cs="Times New Roman"/>
            <w:i/>
            <w:iCs/>
          </w:rPr>
          <w:t>Lawyer’s Racist Posts Tests Conflict of Interest Standards</w:t>
        </w:r>
      </w:hyperlink>
      <w:r w:rsidRPr="00DC4B5D">
        <w:rPr>
          <w:rFonts w:ascii="Times New Roman" w:hAnsi="Times New Roman" w:cs="Times New Roman"/>
        </w:rPr>
        <w:t>, Bloomberg News, Feb. 7, 2023</w:t>
      </w:r>
    </w:p>
    <w:p w14:paraId="345ECF4F" w14:textId="1383E739" w:rsidR="006049A4" w:rsidRPr="001F0B5A" w:rsidRDefault="00064DE7" w:rsidP="007924F2">
      <w:pPr>
        <w:pStyle w:val="ListParagraph"/>
        <w:numPr>
          <w:ilvl w:val="0"/>
          <w:numId w:val="14"/>
        </w:numPr>
        <w:ind w:left="792"/>
        <w:jc w:val="both"/>
      </w:pPr>
      <w:hyperlink r:id="rId58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Justice Sonia Sotomayor: ‘There is going to be a lot of disappointment in the law, a huge amount</w:t>
        </w:r>
      </w:hyperlink>
      <w:r w:rsidRPr="00D21C51">
        <w:rPr>
          <w:rFonts w:ascii="Times New Roman" w:hAnsi="Times New Roman" w:cs="Times New Roman"/>
          <w:i/>
          <w:iCs/>
        </w:rPr>
        <w:t>,’</w:t>
      </w:r>
      <w:r w:rsidRPr="00D21C51">
        <w:rPr>
          <w:rFonts w:ascii="Times New Roman" w:hAnsi="Times New Roman" w:cs="Times New Roman"/>
        </w:rPr>
        <w:t xml:space="preserve"> CNN, </w:t>
      </w:r>
      <w:r w:rsidR="00655315" w:rsidRPr="00D21C51">
        <w:rPr>
          <w:rFonts w:ascii="Times New Roman" w:hAnsi="Times New Roman" w:cs="Times New Roman"/>
        </w:rPr>
        <w:t>Oct.</w:t>
      </w:r>
      <w:r w:rsidRPr="00D21C51">
        <w:rPr>
          <w:rFonts w:ascii="Times New Roman" w:hAnsi="Times New Roman" w:cs="Times New Roman"/>
        </w:rPr>
        <w:t xml:space="preserve"> 7, 2021</w:t>
      </w:r>
      <w:r w:rsidRPr="00D21C51">
        <w:t xml:space="preserve"> </w:t>
      </w:r>
    </w:p>
    <w:p w14:paraId="5CD5DFA9" w14:textId="77777777" w:rsidR="002E5175" w:rsidRPr="000409B9" w:rsidRDefault="002E5175" w:rsidP="007924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FD819" w14:textId="1DACBD6F" w:rsidR="00974EC3" w:rsidRPr="00EF05A1" w:rsidRDefault="00974EC3" w:rsidP="007924F2">
      <w:pPr>
        <w:jc w:val="both"/>
        <w:rPr>
          <w:rFonts w:ascii="Times New Roman" w:hAnsi="Times New Roman" w:cs="Times New Roman"/>
          <w:b/>
          <w:bCs/>
        </w:rPr>
      </w:pPr>
      <w:r w:rsidRPr="00EF05A1">
        <w:rPr>
          <w:rFonts w:ascii="Times New Roman" w:hAnsi="Times New Roman" w:cs="Times New Roman"/>
          <w:b/>
          <w:bCs/>
        </w:rPr>
        <w:t xml:space="preserve">Radio &amp; Podcasts </w:t>
      </w:r>
    </w:p>
    <w:p w14:paraId="48303ACE" w14:textId="4E512E80" w:rsidR="0093514B" w:rsidRPr="0093514B" w:rsidRDefault="0093514B" w:rsidP="003F739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hyperlink r:id="rId59" w:history="1">
        <w:r w:rsidRPr="0093514B">
          <w:rPr>
            <w:rStyle w:val="Hyperlink"/>
            <w:rFonts w:ascii="Times New Roman" w:hAnsi="Times New Roman" w:cs="Times New Roman"/>
            <w:i/>
            <w:iCs/>
          </w:rPr>
          <w:t>The Right to an Attorney</w:t>
        </w:r>
      </w:hyperlink>
      <w:r w:rsidRPr="0093514B">
        <w:rPr>
          <w:rFonts w:ascii="Times New Roman" w:hAnsi="Times New Roman" w:cs="Times New Roman"/>
        </w:rPr>
        <w:t>, Throughline, NPR, Feb. 29, 2024</w:t>
      </w:r>
      <w:r w:rsidRPr="0093514B">
        <w:rPr>
          <w:rFonts w:ascii="Times New Roman" w:hAnsi="Times New Roman" w:cs="Times New Roman"/>
          <w:i/>
          <w:iCs/>
        </w:rPr>
        <w:t xml:space="preserve"> </w:t>
      </w:r>
    </w:p>
    <w:p w14:paraId="5170040B" w14:textId="439BB9B5" w:rsidR="00331202" w:rsidRPr="00331202" w:rsidRDefault="00FD1B18" w:rsidP="003F739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hyperlink r:id="rId60" w:history="1">
        <w:r w:rsidRPr="00180BCD">
          <w:rPr>
            <w:rStyle w:val="Hyperlink"/>
            <w:rFonts w:ascii="Times New Roman" w:hAnsi="Times New Roman" w:cs="Times New Roman"/>
            <w:i/>
            <w:iCs/>
          </w:rPr>
          <w:t>Criminal Law &amp; Procedure</w:t>
        </w:r>
      </w:hyperlink>
      <w:r>
        <w:rPr>
          <w:rFonts w:ascii="Times New Roman" w:hAnsi="Times New Roman" w:cs="Times New Roman"/>
        </w:rPr>
        <w:t xml:space="preserve">, </w:t>
      </w:r>
      <w:r w:rsidR="00331202" w:rsidRPr="00FD1B18">
        <w:rPr>
          <w:rFonts w:ascii="Times New Roman" w:hAnsi="Times New Roman" w:cs="Times New Roman"/>
        </w:rPr>
        <w:t>Broken Law</w:t>
      </w:r>
      <w:r>
        <w:rPr>
          <w:rFonts w:ascii="Times New Roman" w:hAnsi="Times New Roman" w:cs="Times New Roman"/>
        </w:rPr>
        <w:t xml:space="preserve"> Podcast</w:t>
      </w:r>
      <w:r w:rsidR="00331202" w:rsidRPr="00331202">
        <w:rPr>
          <w:rFonts w:ascii="Times New Roman" w:hAnsi="Times New Roman" w:cs="Times New Roman"/>
        </w:rPr>
        <w:t xml:space="preserve">, American Constitution Society, </w:t>
      </w:r>
      <w:r>
        <w:rPr>
          <w:rFonts w:ascii="Times New Roman" w:hAnsi="Times New Roman" w:cs="Times New Roman"/>
        </w:rPr>
        <w:t>July 5,</w:t>
      </w:r>
      <w:r w:rsidR="00331202" w:rsidRPr="00331202">
        <w:rPr>
          <w:rFonts w:ascii="Times New Roman" w:hAnsi="Times New Roman" w:cs="Times New Roman"/>
        </w:rPr>
        <w:t xml:space="preserve"> 2023</w:t>
      </w:r>
    </w:p>
    <w:p w14:paraId="76266D0E" w14:textId="135C27D0" w:rsidR="0087055E" w:rsidRPr="009B2BBE" w:rsidRDefault="0087055E" w:rsidP="003F739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hyperlink r:id="rId61" w:history="1">
        <w:r w:rsidRPr="009B2BBE">
          <w:rPr>
            <w:rStyle w:val="Hyperlink"/>
            <w:rFonts w:ascii="Times New Roman" w:hAnsi="Times New Roman" w:cs="Times New Roman"/>
            <w:i/>
            <w:iCs/>
          </w:rPr>
          <w:t>Gideon at 60: The Unfunded Mandate</w:t>
        </w:r>
      </w:hyperlink>
      <w:r w:rsidRPr="009B2BBE">
        <w:rPr>
          <w:rFonts w:ascii="Times New Roman" w:hAnsi="Times New Roman" w:cs="Times New Roman"/>
        </w:rPr>
        <w:t xml:space="preserve">, Center for Justice Innovation, </w:t>
      </w:r>
      <w:r w:rsidR="00B966A9" w:rsidRPr="009B2BBE">
        <w:rPr>
          <w:rFonts w:ascii="Times New Roman" w:hAnsi="Times New Roman" w:cs="Times New Roman"/>
        </w:rPr>
        <w:t>March 2023</w:t>
      </w:r>
    </w:p>
    <w:p w14:paraId="316FDCB4" w14:textId="760698F2" w:rsidR="003F739A" w:rsidRPr="003F739A" w:rsidRDefault="003F739A" w:rsidP="003F739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hyperlink r:id="rId62" w:history="1">
        <w:r w:rsidRPr="002429F1">
          <w:rPr>
            <w:rStyle w:val="Hyperlink"/>
            <w:rFonts w:ascii="Times New Roman" w:hAnsi="Times New Roman" w:cs="Times New Roman"/>
            <w:i/>
            <w:iCs/>
          </w:rPr>
          <w:t xml:space="preserve">Policing After </w:t>
        </w:r>
        <w:proofErr w:type="spellStart"/>
        <w:r w:rsidRPr="002429F1">
          <w:rPr>
            <w:rStyle w:val="Hyperlink"/>
            <w:rFonts w:ascii="Times New Roman" w:hAnsi="Times New Roman" w:cs="Times New Roman"/>
            <w:i/>
            <w:iCs/>
          </w:rPr>
          <w:t>Tyre</w:t>
        </w:r>
        <w:proofErr w:type="spellEnd"/>
        <w:r w:rsidRPr="002429F1">
          <w:rPr>
            <w:rStyle w:val="Hyperlink"/>
            <w:rFonts w:ascii="Times New Roman" w:hAnsi="Times New Roman" w:cs="Times New Roman"/>
            <w:i/>
            <w:iCs/>
          </w:rPr>
          <w:t xml:space="preserve"> Nichols</w:t>
        </w:r>
      </w:hyperlink>
      <w:r>
        <w:rPr>
          <w:rFonts w:ascii="Times New Roman" w:hAnsi="Times New Roman" w:cs="Times New Roman"/>
        </w:rPr>
        <w:t xml:space="preserve">, WNYC, </w:t>
      </w:r>
      <w:r w:rsidR="002429F1">
        <w:rPr>
          <w:rFonts w:ascii="Times New Roman" w:hAnsi="Times New Roman" w:cs="Times New Roman"/>
        </w:rPr>
        <w:t>The Brian Lehrer Show, Jan. 31, 2023</w:t>
      </w:r>
    </w:p>
    <w:p w14:paraId="055BE46D" w14:textId="20BDEE68" w:rsidR="00254C1E" w:rsidRPr="00254C1E" w:rsidRDefault="00254C1E" w:rsidP="001956A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hyperlink r:id="rId63" w:history="1">
        <w:r w:rsidRPr="00254C1E">
          <w:rPr>
            <w:rStyle w:val="Hyperlink"/>
            <w:rFonts w:ascii="Times New Roman" w:hAnsi="Times New Roman" w:cs="Times New Roman"/>
            <w:i/>
            <w:iCs/>
          </w:rPr>
          <w:t>Unpacking the Parkland Shooter Verdict</w:t>
        </w:r>
      </w:hyperlink>
      <w:r w:rsidRPr="00254C1E">
        <w:rPr>
          <w:rFonts w:ascii="Times New Roman" w:hAnsi="Times New Roman" w:cs="Times New Roman"/>
        </w:rPr>
        <w:t>, WNYC, The Takeaway, Oct. 14, 2022</w:t>
      </w:r>
    </w:p>
    <w:p w14:paraId="3F7AB117" w14:textId="0E80FC4E" w:rsidR="00ED0BAF" w:rsidRPr="00D21C51" w:rsidRDefault="00ED0BAF" w:rsidP="001956A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hyperlink r:id="rId64" w:history="1">
        <w:r w:rsidRPr="00D21C51">
          <w:rPr>
            <w:rStyle w:val="Hyperlink"/>
            <w:rFonts w:ascii="Times New Roman" w:hAnsi="Times New Roman" w:cs="Times New Roman"/>
          </w:rPr>
          <w:t>On the 35th Anniversary of McCleskey v. Kemp, Prof. Alexis Hoag Discusses the Decision’s Legacy</w:t>
        </w:r>
      </w:hyperlink>
      <w:r w:rsidRPr="00D21C51">
        <w:rPr>
          <w:rFonts w:ascii="Times New Roman" w:hAnsi="Times New Roman" w:cs="Times New Roman"/>
        </w:rPr>
        <w:t>, Death Penalty Information Center Podcast, May 11, 2022</w:t>
      </w:r>
    </w:p>
    <w:p w14:paraId="0E4140F9" w14:textId="0B93C860" w:rsidR="001956AE" w:rsidRPr="00D21C51" w:rsidRDefault="001956AE" w:rsidP="001956A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hyperlink r:id="rId65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Supreme Court Reimposes a Death Sentence for the Boston Bomber</w:t>
        </w:r>
      </w:hyperlink>
      <w:r w:rsidRPr="00D21C51">
        <w:rPr>
          <w:rFonts w:ascii="Times New Roman" w:hAnsi="Times New Roman" w:cs="Times New Roman"/>
        </w:rPr>
        <w:t>,</w:t>
      </w:r>
      <w:r w:rsidRPr="00D21C51">
        <w:rPr>
          <w:rFonts w:ascii="Times New Roman" w:hAnsi="Times New Roman" w:cs="Times New Roman"/>
          <w:i/>
          <w:iCs/>
        </w:rPr>
        <w:t xml:space="preserve"> </w:t>
      </w:r>
      <w:r w:rsidRPr="00D21C51">
        <w:rPr>
          <w:rFonts w:ascii="Times New Roman" w:hAnsi="Times New Roman" w:cs="Times New Roman"/>
        </w:rPr>
        <w:t>NPR, Mar. 4, 2022</w:t>
      </w:r>
    </w:p>
    <w:p w14:paraId="778E6E83" w14:textId="39B38D13" w:rsidR="00311518" w:rsidRPr="00D21C51" w:rsidRDefault="00311518" w:rsidP="000409B9">
      <w:pPr>
        <w:pStyle w:val="ListParagraph"/>
        <w:numPr>
          <w:ilvl w:val="0"/>
          <w:numId w:val="12"/>
        </w:numPr>
        <w:ind w:left="792"/>
        <w:jc w:val="both"/>
        <w:rPr>
          <w:rFonts w:ascii="Times New Roman" w:hAnsi="Times New Roman" w:cs="Times New Roman"/>
        </w:rPr>
      </w:pPr>
      <w:hyperlink r:id="rId66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Batson</w:t>
        </w:r>
        <w:r w:rsidR="00E07F25" w:rsidRPr="00D21C51">
          <w:rPr>
            <w:rStyle w:val="Hyperlink"/>
            <w:rFonts w:ascii="Times New Roman" w:hAnsi="Times New Roman" w:cs="Times New Roman"/>
            <w:i/>
            <w:iCs/>
          </w:rPr>
          <w:t xml:space="preserve"> Part I – Scholarly Edition</w:t>
        </w:r>
      </w:hyperlink>
      <w:r w:rsidR="00E07F25" w:rsidRPr="00D21C51">
        <w:rPr>
          <w:rFonts w:ascii="Times New Roman" w:hAnsi="Times New Roman" w:cs="Times New Roman"/>
        </w:rPr>
        <w:t>, Measured Justice</w:t>
      </w:r>
      <w:r w:rsidR="00AD04AC" w:rsidRPr="00D21C51">
        <w:rPr>
          <w:rFonts w:ascii="Times New Roman" w:hAnsi="Times New Roman" w:cs="Times New Roman"/>
        </w:rPr>
        <w:t>, A</w:t>
      </w:r>
      <w:r w:rsidR="00711AB0" w:rsidRPr="00D21C51">
        <w:rPr>
          <w:rFonts w:ascii="Times New Roman" w:hAnsi="Times New Roman" w:cs="Times New Roman"/>
        </w:rPr>
        <w:t xml:space="preserve">rizona </w:t>
      </w:r>
      <w:r w:rsidR="00AD04AC" w:rsidRPr="00D21C51">
        <w:rPr>
          <w:rFonts w:ascii="Times New Roman" w:hAnsi="Times New Roman" w:cs="Times New Roman"/>
        </w:rPr>
        <w:t>S</w:t>
      </w:r>
      <w:r w:rsidR="00711AB0" w:rsidRPr="00D21C51">
        <w:rPr>
          <w:rFonts w:ascii="Times New Roman" w:hAnsi="Times New Roman" w:cs="Times New Roman"/>
        </w:rPr>
        <w:t xml:space="preserve">tate </w:t>
      </w:r>
      <w:r w:rsidR="00AD04AC" w:rsidRPr="00D21C51">
        <w:rPr>
          <w:rFonts w:ascii="Times New Roman" w:hAnsi="Times New Roman" w:cs="Times New Roman"/>
        </w:rPr>
        <w:t>U</w:t>
      </w:r>
      <w:r w:rsidR="00711AB0" w:rsidRPr="00D21C51">
        <w:rPr>
          <w:rFonts w:ascii="Times New Roman" w:hAnsi="Times New Roman" w:cs="Times New Roman"/>
        </w:rPr>
        <w:t>niversity</w:t>
      </w:r>
      <w:r w:rsidR="00AD04AC" w:rsidRPr="00D21C51">
        <w:rPr>
          <w:rFonts w:ascii="Times New Roman" w:hAnsi="Times New Roman" w:cs="Times New Roman"/>
        </w:rPr>
        <w:t xml:space="preserve"> </w:t>
      </w:r>
      <w:r w:rsidR="00711AB0" w:rsidRPr="00D21C51">
        <w:rPr>
          <w:rFonts w:ascii="Times New Roman" w:hAnsi="Times New Roman" w:cs="Times New Roman"/>
        </w:rPr>
        <w:t xml:space="preserve">College of </w:t>
      </w:r>
      <w:r w:rsidR="00AD04AC" w:rsidRPr="00D21C51">
        <w:rPr>
          <w:rFonts w:ascii="Times New Roman" w:hAnsi="Times New Roman" w:cs="Times New Roman"/>
        </w:rPr>
        <w:t xml:space="preserve">Law Academy for Justice, Sound Cloud, </w:t>
      </w:r>
      <w:r w:rsidR="00655315" w:rsidRPr="00D21C51">
        <w:rPr>
          <w:rFonts w:ascii="Times New Roman" w:hAnsi="Times New Roman" w:cs="Times New Roman"/>
        </w:rPr>
        <w:t>Dec.</w:t>
      </w:r>
      <w:r w:rsidR="00AD04AC" w:rsidRPr="00D21C51">
        <w:rPr>
          <w:rFonts w:ascii="Times New Roman" w:hAnsi="Times New Roman" w:cs="Times New Roman"/>
        </w:rPr>
        <w:t xml:space="preserve"> 14, 2021</w:t>
      </w:r>
    </w:p>
    <w:p w14:paraId="6CC2C889" w14:textId="2F743146" w:rsidR="00AA6AD5" w:rsidRPr="00D21C51" w:rsidRDefault="00AA6AD5" w:rsidP="000409B9">
      <w:pPr>
        <w:pStyle w:val="ListParagraph"/>
        <w:numPr>
          <w:ilvl w:val="0"/>
          <w:numId w:val="12"/>
        </w:numPr>
        <w:ind w:left="792"/>
        <w:jc w:val="both"/>
        <w:rPr>
          <w:rFonts w:ascii="Times New Roman" w:hAnsi="Times New Roman" w:cs="Times New Roman"/>
        </w:rPr>
      </w:pPr>
      <w:hyperlink r:id="rId67" w:history="1">
        <w:r w:rsidRPr="00D21C51">
          <w:rPr>
            <w:rStyle w:val="Hyperlink"/>
            <w:rFonts w:ascii="Times New Roman" w:hAnsi="Times New Roman" w:cs="Times New Roman"/>
            <w:i/>
            <w:iCs/>
          </w:rPr>
          <w:t>High Profile Legal Cases &amp; the Impact of their Outcomes</w:t>
        </w:r>
      </w:hyperlink>
      <w:r w:rsidRPr="00D21C51">
        <w:rPr>
          <w:rFonts w:ascii="Times New Roman" w:hAnsi="Times New Roman" w:cs="Times New Roman"/>
        </w:rPr>
        <w:t xml:space="preserve">, </w:t>
      </w:r>
      <w:r w:rsidR="003B65BF" w:rsidRPr="00D21C51">
        <w:rPr>
          <w:rFonts w:ascii="Times New Roman" w:hAnsi="Times New Roman" w:cs="Times New Roman"/>
        </w:rPr>
        <w:t xml:space="preserve">Town Square with Ernie </w:t>
      </w:r>
      <w:proofErr w:type="spellStart"/>
      <w:r w:rsidR="003B65BF" w:rsidRPr="00D21C51">
        <w:rPr>
          <w:rFonts w:ascii="Times New Roman" w:hAnsi="Times New Roman" w:cs="Times New Roman"/>
        </w:rPr>
        <w:t>Manouse</w:t>
      </w:r>
      <w:proofErr w:type="spellEnd"/>
      <w:r w:rsidR="003B65BF" w:rsidRPr="00D21C51">
        <w:rPr>
          <w:rFonts w:ascii="Times New Roman" w:hAnsi="Times New Roman" w:cs="Times New Roman"/>
        </w:rPr>
        <w:t xml:space="preserve">, Houston Public Media, NPR, </w:t>
      </w:r>
      <w:r w:rsidR="00655315" w:rsidRPr="00D21C51">
        <w:rPr>
          <w:rFonts w:ascii="Times New Roman" w:hAnsi="Times New Roman" w:cs="Times New Roman"/>
        </w:rPr>
        <w:t>Nov.</w:t>
      </w:r>
      <w:r w:rsidR="003B65BF" w:rsidRPr="00D21C51">
        <w:rPr>
          <w:rFonts w:ascii="Times New Roman" w:hAnsi="Times New Roman" w:cs="Times New Roman"/>
        </w:rPr>
        <w:t xml:space="preserve"> 16, 2021 </w:t>
      </w:r>
    </w:p>
    <w:p w14:paraId="26C81C51" w14:textId="56352B85" w:rsidR="000409B9" w:rsidRDefault="000409B9" w:rsidP="000409B9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BC5CEF3" w14:textId="77F0E168" w:rsidR="00F62D7C" w:rsidRPr="004024C6" w:rsidRDefault="00F62D7C" w:rsidP="004024C6">
      <w:pPr>
        <w:pBdr>
          <w:bottom w:val="single" w:sz="6" w:space="1" w:color="auto"/>
        </w:pBdr>
        <w:ind w:right="-360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Law School &amp; </w:t>
      </w:r>
      <w:r w:rsidR="000409B9" w:rsidRPr="00D21C5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Professional Service</w:t>
      </w:r>
    </w:p>
    <w:p w14:paraId="246BED23" w14:textId="77777777" w:rsidR="00106D92" w:rsidRDefault="00106D92" w:rsidP="00F62D7C">
      <w:pPr>
        <w:ind w:right="-360"/>
        <w:jc w:val="both"/>
        <w:rPr>
          <w:rFonts w:ascii="Times New Roman" w:hAnsi="Times New Roman" w:cs="Times New Roman"/>
          <w:b/>
          <w:bCs/>
        </w:rPr>
      </w:pPr>
    </w:p>
    <w:p w14:paraId="5054FD8B" w14:textId="2F4C7D33" w:rsidR="00F62D7C" w:rsidRPr="00F823D1" w:rsidRDefault="00F62D7C" w:rsidP="00F62D7C">
      <w:pPr>
        <w:ind w:right="-360"/>
        <w:jc w:val="both"/>
        <w:rPr>
          <w:rFonts w:ascii="Times New Roman" w:hAnsi="Times New Roman" w:cs="Times New Roman"/>
          <w:b/>
          <w:bCs/>
        </w:rPr>
      </w:pPr>
      <w:r w:rsidRPr="00F823D1">
        <w:rPr>
          <w:rFonts w:ascii="Times New Roman" w:hAnsi="Times New Roman" w:cs="Times New Roman"/>
          <w:b/>
          <w:bCs/>
        </w:rPr>
        <w:t xml:space="preserve">Brooklyn Law School </w:t>
      </w:r>
    </w:p>
    <w:p w14:paraId="2AA39765" w14:textId="60F3C146" w:rsidR="001D50DD" w:rsidRPr="001D50DD" w:rsidRDefault="006706FB" w:rsidP="00883E1B">
      <w:pPr>
        <w:pStyle w:val="ListParagraph"/>
        <w:numPr>
          <w:ilvl w:val="0"/>
          <w:numId w:val="29"/>
        </w:numPr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>BLS Legal Services Corp,</w:t>
      </w:r>
      <w:r w:rsidR="001D50DD">
        <w:rPr>
          <w:rFonts w:ascii="Times New Roman" w:eastAsia="Times New Roman" w:hAnsi="Times New Roman" w:cs="Times New Roman"/>
          <w:color w:val="000000"/>
          <w:kern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</w:rPr>
        <w:t>Board Member</w:t>
      </w:r>
      <w:r w:rsidR="001D50DD">
        <w:rPr>
          <w:rFonts w:ascii="Times New Roman" w:eastAsia="Times New Roman" w:hAnsi="Times New Roman" w:cs="Times New Roman"/>
          <w:color w:val="000000"/>
          <w:kern w:val="36"/>
        </w:rPr>
        <w:t xml:space="preserve">, 2024-Present </w:t>
      </w:r>
    </w:p>
    <w:p w14:paraId="6C2162FE" w14:textId="5DE80F66" w:rsidR="00FD0BF0" w:rsidRPr="00363025" w:rsidRDefault="00FD0BF0" w:rsidP="00883E1B">
      <w:pPr>
        <w:pStyle w:val="ListParagraph"/>
        <w:numPr>
          <w:ilvl w:val="0"/>
          <w:numId w:val="29"/>
        </w:numPr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 xml:space="preserve">Art Law </w:t>
      </w:r>
      <w:r w:rsidR="00713BA8">
        <w:rPr>
          <w:rFonts w:ascii="Times New Roman" w:eastAsia="Times New Roman" w:hAnsi="Times New Roman" w:cs="Times New Roman"/>
          <w:color w:val="000000"/>
          <w:kern w:val="36"/>
        </w:rPr>
        <w:t xml:space="preserve">Association </w:t>
      </w:r>
      <w:r>
        <w:rPr>
          <w:rFonts w:ascii="Times New Roman" w:eastAsia="Times New Roman" w:hAnsi="Times New Roman" w:cs="Times New Roman"/>
          <w:color w:val="000000"/>
          <w:kern w:val="36"/>
        </w:rPr>
        <w:t>Faculty Advisor, 2023-present</w:t>
      </w:r>
    </w:p>
    <w:p w14:paraId="1C259C9A" w14:textId="042BCFF3" w:rsidR="00363025" w:rsidRPr="00883E1B" w:rsidRDefault="00363025" w:rsidP="00883E1B">
      <w:pPr>
        <w:pStyle w:val="ListParagraph"/>
        <w:numPr>
          <w:ilvl w:val="0"/>
          <w:numId w:val="29"/>
        </w:numPr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t xml:space="preserve">Student Diversity &amp; Inclusion Committee, 2023-present </w:t>
      </w:r>
    </w:p>
    <w:p w14:paraId="5B7A58A8" w14:textId="77777777" w:rsidR="00A537DD" w:rsidRPr="00FD0BF0" w:rsidRDefault="00A537DD" w:rsidP="00A537DD">
      <w:pPr>
        <w:pStyle w:val="ListParagraph"/>
        <w:numPr>
          <w:ilvl w:val="0"/>
          <w:numId w:val="29"/>
        </w:numPr>
        <w:ind w:right="-360"/>
        <w:jc w:val="both"/>
        <w:rPr>
          <w:rFonts w:ascii="Times New Roman" w:hAnsi="Times New Roman" w:cs="Times New Roman"/>
        </w:rPr>
      </w:pPr>
      <w:proofErr w:type="spellStart"/>
      <w:r w:rsidRPr="00F62D7C">
        <w:rPr>
          <w:rFonts w:ascii="Times New Roman" w:eastAsia="Times New Roman" w:hAnsi="Times New Roman" w:cs="Times New Roman"/>
          <w:color w:val="000000"/>
          <w:kern w:val="36"/>
        </w:rPr>
        <w:t>OUTLaws</w:t>
      </w:r>
      <w:proofErr w:type="spellEnd"/>
      <w:r w:rsidRPr="00F62D7C">
        <w:rPr>
          <w:rFonts w:ascii="Times New Roman" w:eastAsia="Times New Roman" w:hAnsi="Times New Roman" w:cs="Times New Roman"/>
          <w:color w:val="000000"/>
          <w:kern w:val="36"/>
        </w:rPr>
        <w:t xml:space="preserve"> Faculty Advisor</w:t>
      </w:r>
      <w:r>
        <w:rPr>
          <w:rFonts w:ascii="Times New Roman" w:eastAsia="Times New Roman" w:hAnsi="Times New Roman" w:cs="Times New Roman"/>
          <w:color w:val="000000"/>
          <w:kern w:val="36"/>
        </w:rPr>
        <w:t>, 2022-present</w:t>
      </w:r>
    </w:p>
    <w:p w14:paraId="2F962930" w14:textId="77777777" w:rsidR="00A537DD" w:rsidRPr="003B6D0A" w:rsidRDefault="00A537DD" w:rsidP="00A537DD">
      <w:pPr>
        <w:pStyle w:val="ListParagraph"/>
        <w:numPr>
          <w:ilvl w:val="0"/>
          <w:numId w:val="29"/>
        </w:numPr>
        <w:ind w:right="-360"/>
        <w:jc w:val="both"/>
        <w:rPr>
          <w:rFonts w:ascii="Times New Roman" w:hAnsi="Times New Roman" w:cs="Times New Roman"/>
        </w:rPr>
      </w:pPr>
      <w:r w:rsidRPr="00F62D7C">
        <w:rPr>
          <w:rFonts w:ascii="Times New Roman" w:eastAsia="Times New Roman" w:hAnsi="Times New Roman" w:cs="Times New Roman"/>
          <w:color w:val="000000"/>
          <w:kern w:val="36"/>
        </w:rPr>
        <w:t>Dean</w:t>
      </w:r>
      <w:r>
        <w:rPr>
          <w:rFonts w:ascii="Times New Roman" w:eastAsia="Times New Roman" w:hAnsi="Times New Roman" w:cs="Times New Roman"/>
          <w:color w:val="000000"/>
          <w:kern w:val="36"/>
        </w:rPr>
        <w:t>’s</w:t>
      </w:r>
      <w:r w:rsidRPr="00F62D7C">
        <w:rPr>
          <w:rFonts w:ascii="Times New Roman" w:eastAsia="Times New Roman" w:hAnsi="Times New Roman" w:cs="Times New Roman"/>
          <w:color w:val="000000"/>
          <w:kern w:val="36"/>
        </w:rPr>
        <w:t xml:space="preserve"> Search Committee</w:t>
      </w:r>
      <w:r>
        <w:rPr>
          <w:rFonts w:ascii="Times New Roman" w:eastAsia="Times New Roman" w:hAnsi="Times New Roman" w:cs="Times New Roman"/>
          <w:color w:val="000000"/>
          <w:kern w:val="36"/>
        </w:rPr>
        <w:t>, 2022-2023</w:t>
      </w:r>
    </w:p>
    <w:p w14:paraId="4CDA5371" w14:textId="2AE4CC14" w:rsidR="00F62D7C" w:rsidRPr="00F62D7C" w:rsidRDefault="00F62D7C" w:rsidP="00F62D7C">
      <w:pPr>
        <w:pStyle w:val="ListParagraph"/>
        <w:numPr>
          <w:ilvl w:val="0"/>
          <w:numId w:val="29"/>
        </w:numPr>
        <w:ind w:right="-360"/>
        <w:jc w:val="both"/>
        <w:rPr>
          <w:rFonts w:ascii="Times New Roman" w:hAnsi="Times New Roman" w:cs="Times New Roman"/>
        </w:rPr>
      </w:pPr>
      <w:r w:rsidRPr="00F62D7C">
        <w:rPr>
          <w:rFonts w:ascii="Times New Roman" w:eastAsia="Times New Roman" w:hAnsi="Times New Roman" w:cs="Times New Roman"/>
          <w:color w:val="000000"/>
          <w:kern w:val="36"/>
        </w:rPr>
        <w:t>Clerkship Committee</w:t>
      </w:r>
      <w:r w:rsidR="00863667">
        <w:rPr>
          <w:rFonts w:ascii="Times New Roman" w:eastAsia="Times New Roman" w:hAnsi="Times New Roman" w:cs="Times New Roman"/>
          <w:color w:val="000000"/>
          <w:kern w:val="36"/>
        </w:rPr>
        <w:t>, 2021-present</w:t>
      </w:r>
    </w:p>
    <w:p w14:paraId="2D4E1784" w14:textId="410E9346" w:rsidR="00F62D7C" w:rsidRPr="003B6D0A" w:rsidRDefault="00F62D7C" w:rsidP="00F62D7C">
      <w:pPr>
        <w:pStyle w:val="ListParagraph"/>
        <w:numPr>
          <w:ilvl w:val="0"/>
          <w:numId w:val="29"/>
        </w:numPr>
        <w:ind w:right="-360"/>
        <w:jc w:val="both"/>
        <w:rPr>
          <w:rFonts w:ascii="Times New Roman" w:hAnsi="Times New Roman" w:cs="Times New Roman"/>
        </w:rPr>
      </w:pPr>
      <w:r w:rsidRPr="00F62D7C">
        <w:rPr>
          <w:rFonts w:ascii="Times New Roman" w:eastAsia="Times New Roman" w:hAnsi="Times New Roman" w:cs="Times New Roman"/>
          <w:color w:val="000000"/>
          <w:kern w:val="36"/>
        </w:rPr>
        <w:t>Sparer Public Interest Fellowship Committee</w:t>
      </w:r>
      <w:r w:rsidR="00863667">
        <w:rPr>
          <w:rFonts w:ascii="Times New Roman" w:eastAsia="Times New Roman" w:hAnsi="Times New Roman" w:cs="Times New Roman"/>
          <w:color w:val="000000"/>
          <w:kern w:val="36"/>
        </w:rPr>
        <w:t>, 2021-present</w:t>
      </w:r>
    </w:p>
    <w:p w14:paraId="074FC505" w14:textId="77777777" w:rsidR="00F823D1" w:rsidRDefault="00F823D1" w:rsidP="00F62D7C">
      <w:pPr>
        <w:ind w:right="-360"/>
        <w:jc w:val="both"/>
        <w:rPr>
          <w:rFonts w:ascii="Times New Roman" w:hAnsi="Times New Roman" w:cs="Times New Roman"/>
          <w:b/>
          <w:bCs/>
        </w:rPr>
      </w:pPr>
    </w:p>
    <w:p w14:paraId="3CBA4C66" w14:textId="04A69FDE" w:rsidR="00F823D1" w:rsidRPr="00F823D1" w:rsidRDefault="00F823D1" w:rsidP="00F62D7C">
      <w:pPr>
        <w:ind w:right="-360"/>
        <w:jc w:val="both"/>
        <w:rPr>
          <w:rFonts w:ascii="Times New Roman" w:hAnsi="Times New Roman" w:cs="Times New Roman"/>
          <w:b/>
          <w:bCs/>
        </w:rPr>
      </w:pPr>
      <w:r w:rsidRPr="00F823D1">
        <w:rPr>
          <w:rFonts w:ascii="Times New Roman" w:hAnsi="Times New Roman" w:cs="Times New Roman"/>
          <w:b/>
          <w:bCs/>
        </w:rPr>
        <w:t xml:space="preserve">Professional </w:t>
      </w:r>
    </w:p>
    <w:p w14:paraId="4A17415A" w14:textId="1C6D1DE5" w:rsidR="00365653" w:rsidRDefault="00365653" w:rsidP="00365653">
      <w:pPr>
        <w:pStyle w:val="ListParagraph"/>
        <w:numPr>
          <w:ilvl w:val="0"/>
          <w:numId w:val="30"/>
        </w:numPr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Member, Reform Leadership Council, </w:t>
      </w:r>
      <w:r w:rsidRPr="00365653">
        <w:rPr>
          <w:rFonts w:ascii="Times New Roman" w:hAnsi="Times New Roman" w:cs="Times New Roman"/>
        </w:rPr>
        <w:t>Vera Institute of Justice</w:t>
      </w:r>
      <w:r>
        <w:rPr>
          <w:rFonts w:ascii="Times New Roman" w:hAnsi="Times New Roman" w:cs="Times New Roman"/>
        </w:rPr>
        <w:t>, 2024-present</w:t>
      </w:r>
      <w:r w:rsidRPr="00365653">
        <w:rPr>
          <w:rFonts w:ascii="Times New Roman" w:hAnsi="Times New Roman" w:cs="Times New Roman"/>
        </w:rPr>
        <w:t xml:space="preserve"> </w:t>
      </w:r>
    </w:p>
    <w:p w14:paraId="10A18E94" w14:textId="001BEB1C" w:rsidR="00F823D1" w:rsidRPr="00365653" w:rsidRDefault="00281637" w:rsidP="00365653">
      <w:pPr>
        <w:pStyle w:val="ListParagraph"/>
        <w:numPr>
          <w:ilvl w:val="0"/>
          <w:numId w:val="30"/>
        </w:numPr>
        <w:ind w:right="-360"/>
        <w:jc w:val="both"/>
        <w:rPr>
          <w:rFonts w:ascii="Times New Roman" w:hAnsi="Times New Roman" w:cs="Times New Roman"/>
        </w:rPr>
      </w:pPr>
      <w:r w:rsidRPr="00365653">
        <w:rPr>
          <w:rFonts w:ascii="Times New Roman" w:hAnsi="Times New Roman" w:cs="Times New Roman"/>
        </w:rPr>
        <w:t>Advisory Board, The Eighth Amendment Project, 2022-present</w:t>
      </w:r>
    </w:p>
    <w:p w14:paraId="54F9273D" w14:textId="188DBD3D" w:rsidR="004759EF" w:rsidRPr="00F823D1" w:rsidRDefault="004759EF" w:rsidP="00F823D1">
      <w:pPr>
        <w:pStyle w:val="ListParagraph"/>
        <w:numPr>
          <w:ilvl w:val="0"/>
          <w:numId w:val="30"/>
        </w:numPr>
        <w:ind w:right="-360"/>
        <w:jc w:val="both"/>
        <w:rPr>
          <w:rFonts w:ascii="Times New Roman" w:hAnsi="Times New Roman" w:cs="Times New Roman"/>
        </w:rPr>
      </w:pPr>
      <w:r w:rsidRPr="00F823D1">
        <w:rPr>
          <w:rFonts w:ascii="Times New Roman" w:hAnsi="Times New Roman" w:cs="Times New Roman"/>
        </w:rPr>
        <w:t>Member, American Law Institute</w:t>
      </w:r>
      <w:r w:rsidR="000C59A2" w:rsidRPr="00F823D1">
        <w:rPr>
          <w:rFonts w:ascii="Times New Roman" w:hAnsi="Times New Roman" w:cs="Times New Roman"/>
        </w:rPr>
        <w:t>, 2021-present</w:t>
      </w:r>
    </w:p>
    <w:p w14:paraId="3DA93153" w14:textId="36069C1F" w:rsidR="005F0A95" w:rsidRPr="00F823D1" w:rsidRDefault="00823D98" w:rsidP="00F823D1">
      <w:pPr>
        <w:pStyle w:val="ListParagraph"/>
        <w:numPr>
          <w:ilvl w:val="0"/>
          <w:numId w:val="30"/>
        </w:numPr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Committee, </w:t>
      </w:r>
      <w:r w:rsidR="00281637" w:rsidRPr="00F823D1">
        <w:rPr>
          <w:rFonts w:ascii="Times New Roman" w:hAnsi="Times New Roman" w:cs="Times New Roman"/>
        </w:rPr>
        <w:t>Board</w:t>
      </w:r>
      <w:r w:rsidR="005F0A95" w:rsidRPr="00F823D1">
        <w:rPr>
          <w:rFonts w:ascii="Times New Roman" w:hAnsi="Times New Roman" w:cs="Times New Roman"/>
        </w:rPr>
        <w:t>, Death Penalty Information Center, 2021-</w:t>
      </w:r>
      <w:r w:rsidR="008C00E9" w:rsidRPr="00F823D1">
        <w:rPr>
          <w:rFonts w:ascii="Times New Roman" w:hAnsi="Times New Roman" w:cs="Times New Roman"/>
        </w:rPr>
        <w:t>p</w:t>
      </w:r>
      <w:r w:rsidR="005F0A95" w:rsidRPr="00F823D1">
        <w:rPr>
          <w:rFonts w:ascii="Times New Roman" w:hAnsi="Times New Roman" w:cs="Times New Roman"/>
        </w:rPr>
        <w:t>resent</w:t>
      </w:r>
    </w:p>
    <w:p w14:paraId="69751888" w14:textId="53746C16" w:rsidR="00323449" w:rsidRPr="00F823D1" w:rsidRDefault="007404E2" w:rsidP="00F823D1">
      <w:pPr>
        <w:pStyle w:val="ListParagraph"/>
        <w:numPr>
          <w:ilvl w:val="0"/>
          <w:numId w:val="30"/>
        </w:numPr>
        <w:ind w:right="-360"/>
        <w:jc w:val="both"/>
        <w:rPr>
          <w:rFonts w:ascii="Times New Roman" w:hAnsi="Times New Roman" w:cs="Times New Roman"/>
        </w:rPr>
      </w:pPr>
      <w:r w:rsidRPr="00F823D1">
        <w:rPr>
          <w:rFonts w:ascii="Times New Roman" w:hAnsi="Times New Roman" w:cs="Times New Roman"/>
        </w:rPr>
        <w:t>Co-</w:t>
      </w:r>
      <w:r w:rsidR="000409B9" w:rsidRPr="00F823D1">
        <w:rPr>
          <w:rFonts w:ascii="Times New Roman" w:hAnsi="Times New Roman" w:cs="Times New Roman"/>
        </w:rPr>
        <w:t xml:space="preserve">Chair, NYC Bar Association Capital Punishment Committee, </w:t>
      </w:r>
      <w:r w:rsidR="00323449" w:rsidRPr="00F823D1">
        <w:rPr>
          <w:rFonts w:ascii="Times New Roman" w:hAnsi="Times New Roman" w:cs="Times New Roman"/>
        </w:rPr>
        <w:t>2020-</w:t>
      </w:r>
      <w:r w:rsidR="00D03D4C">
        <w:rPr>
          <w:rFonts w:ascii="Times New Roman" w:hAnsi="Times New Roman" w:cs="Times New Roman"/>
        </w:rPr>
        <w:t>2023</w:t>
      </w:r>
    </w:p>
    <w:p w14:paraId="26F2CF89" w14:textId="66CF8084" w:rsidR="000409B9" w:rsidRPr="00F823D1" w:rsidRDefault="000409B9" w:rsidP="00F823D1">
      <w:pPr>
        <w:pStyle w:val="ListParagraph"/>
        <w:numPr>
          <w:ilvl w:val="0"/>
          <w:numId w:val="30"/>
        </w:numPr>
        <w:ind w:right="-360"/>
        <w:jc w:val="both"/>
        <w:rPr>
          <w:rFonts w:ascii="Times New Roman" w:hAnsi="Times New Roman" w:cs="Times New Roman"/>
        </w:rPr>
      </w:pPr>
      <w:r w:rsidRPr="00F823D1">
        <w:rPr>
          <w:rFonts w:ascii="Times New Roman" w:hAnsi="Times New Roman" w:cs="Times New Roman"/>
        </w:rPr>
        <w:t>Editor, Amicus Journal, 2019-</w:t>
      </w:r>
      <w:r w:rsidR="00365653">
        <w:rPr>
          <w:rFonts w:ascii="Times New Roman" w:hAnsi="Times New Roman" w:cs="Times New Roman"/>
        </w:rPr>
        <w:t>2024</w:t>
      </w:r>
    </w:p>
    <w:p w14:paraId="2EE9E735" w14:textId="2C874C7A" w:rsidR="00323449" w:rsidRPr="006F2E14" w:rsidRDefault="001742B1" w:rsidP="00F823D1">
      <w:pPr>
        <w:pStyle w:val="ListParagraph"/>
        <w:numPr>
          <w:ilvl w:val="0"/>
          <w:numId w:val="30"/>
        </w:numPr>
        <w:ind w:right="-360"/>
        <w:jc w:val="both"/>
        <w:rPr>
          <w:rFonts w:ascii="Times New Roman" w:hAnsi="Times New Roman" w:cs="Times New Roman"/>
        </w:rPr>
      </w:pPr>
      <w:r w:rsidRPr="00F823D1">
        <w:rPr>
          <w:rFonts w:ascii="Times New Roman" w:hAnsi="Times New Roman" w:cs="Times New Roman"/>
        </w:rPr>
        <w:t>Board Member</w:t>
      </w:r>
      <w:r w:rsidR="00323449" w:rsidRPr="00F823D1">
        <w:rPr>
          <w:rFonts w:ascii="Times New Roman" w:hAnsi="Times New Roman" w:cs="Times New Roman"/>
        </w:rPr>
        <w:t xml:space="preserve">, NYU School of Law </w:t>
      </w:r>
      <w:r w:rsidR="000409B9" w:rsidRPr="00F823D1">
        <w:rPr>
          <w:rFonts w:ascii="Times New Roman" w:eastAsia="Times New Roman" w:hAnsi="Times New Roman" w:cs="Times New Roman"/>
          <w:color w:val="000000"/>
        </w:rPr>
        <w:t xml:space="preserve">Alumni of Color Association, 2008-present </w:t>
      </w:r>
    </w:p>
    <w:p w14:paraId="50D37385" w14:textId="38F0979B" w:rsidR="000409B9" w:rsidRDefault="000409B9" w:rsidP="000409B9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648DE83" w14:textId="02A7F976" w:rsidR="00780D31" w:rsidRPr="00D21C51" w:rsidRDefault="00780D31" w:rsidP="00ED0BAF">
      <w:pPr>
        <w:pBdr>
          <w:bottom w:val="single" w:sz="6" w:space="1" w:color="auto"/>
        </w:pBdr>
        <w:ind w:right="-360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D21C5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Honors</w:t>
      </w:r>
    </w:p>
    <w:p w14:paraId="05F38662" w14:textId="12D85C09" w:rsidR="00B2591A" w:rsidRDefault="00B2591A" w:rsidP="001F3843">
      <w:pPr>
        <w:ind w:left="720"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</w:t>
      </w:r>
      <w:hyperlink r:id="rId68" w:history="1">
        <w:r w:rsidR="003C1EFE" w:rsidRPr="00052B56">
          <w:rPr>
            <w:rStyle w:val="Hyperlink"/>
            <w:rFonts w:ascii="Times New Roman" w:hAnsi="Times New Roman" w:cs="Times New Roman"/>
          </w:rPr>
          <w:t>Derrick A. Bell Jr. Award</w:t>
        </w:r>
      </w:hyperlink>
      <w:r w:rsidR="003C1E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AALS Section o</w:t>
      </w:r>
      <w:r w:rsidR="003C1EF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Minority Groups</w:t>
      </w:r>
    </w:p>
    <w:p w14:paraId="49DDF52C" w14:textId="591140E5" w:rsidR="00483B9B" w:rsidRDefault="00483B9B" w:rsidP="001F3843">
      <w:pPr>
        <w:ind w:left="720"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</w:t>
      </w:r>
      <w:hyperlink r:id="rId69" w:history="1">
        <w:r w:rsidRPr="00236512">
          <w:rPr>
            <w:rStyle w:val="Hyperlink"/>
            <w:rFonts w:ascii="Times New Roman" w:hAnsi="Times New Roman" w:cs="Times New Roman"/>
          </w:rPr>
          <w:t>Legal Teaching Award</w:t>
        </w:r>
      </w:hyperlink>
      <w:r w:rsidR="00D15AD8">
        <w:rPr>
          <w:rFonts w:ascii="Times New Roman" w:hAnsi="Times New Roman" w:cs="Times New Roman"/>
        </w:rPr>
        <w:t>, NYU Law</w:t>
      </w:r>
      <w:r w:rsidR="005674E2">
        <w:rPr>
          <w:rFonts w:ascii="Times New Roman" w:hAnsi="Times New Roman" w:cs="Times New Roman"/>
        </w:rPr>
        <w:t xml:space="preserve"> </w:t>
      </w:r>
      <w:r w:rsidR="00B76047">
        <w:rPr>
          <w:rFonts w:ascii="Times New Roman" w:hAnsi="Times New Roman" w:cs="Times New Roman"/>
        </w:rPr>
        <w:t xml:space="preserve">Alumni Association </w:t>
      </w:r>
      <w:r w:rsidR="005674E2">
        <w:rPr>
          <w:rFonts w:ascii="Times New Roman" w:hAnsi="Times New Roman" w:cs="Times New Roman"/>
        </w:rPr>
        <w:t xml:space="preserve"> </w:t>
      </w:r>
    </w:p>
    <w:p w14:paraId="3181EC2F" w14:textId="61714280" w:rsidR="00655315" w:rsidRPr="00D21C51" w:rsidRDefault="00655315" w:rsidP="001F3843">
      <w:pPr>
        <w:ind w:left="720" w:right="-360"/>
        <w:jc w:val="both"/>
        <w:rPr>
          <w:rFonts w:ascii="Times New Roman" w:hAnsi="Times New Roman" w:cs="Times New Roman"/>
        </w:rPr>
      </w:pPr>
      <w:r w:rsidRPr="00D21C51">
        <w:rPr>
          <w:rFonts w:ascii="Times New Roman" w:hAnsi="Times New Roman" w:cs="Times New Roman"/>
        </w:rPr>
        <w:t xml:space="preserve">2022 </w:t>
      </w:r>
      <w:hyperlink r:id="rId70" w:history="1">
        <w:r w:rsidRPr="00D21C51">
          <w:rPr>
            <w:rStyle w:val="Hyperlink"/>
            <w:rFonts w:ascii="Times New Roman" w:hAnsi="Times New Roman" w:cs="Times New Roman"/>
          </w:rPr>
          <w:t>Constance Baker Motley Award</w:t>
        </w:r>
      </w:hyperlink>
      <w:r w:rsidRPr="00D21C51">
        <w:rPr>
          <w:rFonts w:ascii="Times New Roman" w:hAnsi="Times New Roman" w:cs="Times New Roman"/>
        </w:rPr>
        <w:t>, Columbia Law School Empowering Women of Color</w:t>
      </w:r>
    </w:p>
    <w:p w14:paraId="3A985E4A" w14:textId="1AE25FC9" w:rsidR="00734A50" w:rsidRPr="00D21C51" w:rsidRDefault="00734A50" w:rsidP="001F3843">
      <w:pPr>
        <w:ind w:left="720" w:right="-360"/>
        <w:jc w:val="both"/>
        <w:rPr>
          <w:rFonts w:ascii="Times New Roman" w:hAnsi="Times New Roman" w:cs="Times New Roman"/>
        </w:rPr>
      </w:pPr>
      <w:r w:rsidRPr="00D21C51">
        <w:rPr>
          <w:rFonts w:ascii="Times New Roman" w:hAnsi="Times New Roman" w:cs="Times New Roman"/>
        </w:rPr>
        <w:t xml:space="preserve">2022 Distinguished Alumni Honoree, NYU Law Black Allied Law Students Association </w:t>
      </w:r>
    </w:p>
    <w:p w14:paraId="1750933A" w14:textId="798173C3" w:rsidR="00780D31" w:rsidRPr="00D21C51" w:rsidRDefault="00780D31" w:rsidP="001F3843">
      <w:pPr>
        <w:ind w:left="720" w:right="-36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2019 </w:t>
      </w:r>
      <w:hyperlink r:id="rId71" w:history="1">
        <w:r w:rsidRPr="00D21C51">
          <w:rPr>
            <w:rStyle w:val="Hyperlink"/>
            <w:rFonts w:ascii="Times New Roman" w:eastAsia="Times New Roman" w:hAnsi="Times New Roman" w:cs="Times New Roman"/>
            <w:iCs/>
          </w:rPr>
          <w:t>Woman of Distinction</w:t>
        </w:r>
      </w:hyperlink>
      <w:r w:rsidRPr="00D21C51">
        <w:rPr>
          <w:rFonts w:ascii="Times New Roman" w:eastAsia="Times New Roman" w:hAnsi="Times New Roman" w:cs="Times New Roman"/>
          <w:iCs/>
        </w:rPr>
        <w:t>, NYU Law Women of Color Collective</w:t>
      </w:r>
    </w:p>
    <w:p w14:paraId="092CE074" w14:textId="6AB4861A" w:rsidR="00780D31" w:rsidRPr="00D21C51" w:rsidRDefault="00655315" w:rsidP="00780D31">
      <w:pPr>
        <w:ind w:right="-360" w:firstLine="720"/>
        <w:jc w:val="both"/>
        <w:rPr>
          <w:rFonts w:ascii="Times New Roman" w:eastAsia="Times New Roman" w:hAnsi="Times New Roman" w:cs="Times New Roman"/>
          <w:iCs/>
        </w:rPr>
      </w:pPr>
      <w:r w:rsidRPr="00D21C51">
        <w:rPr>
          <w:rFonts w:ascii="Times New Roman" w:eastAsia="Times New Roman" w:hAnsi="Times New Roman" w:cs="Times New Roman"/>
          <w:iCs/>
        </w:rPr>
        <w:t xml:space="preserve">2018 </w:t>
      </w:r>
      <w:r w:rsidR="00780D31" w:rsidRPr="00D21C51">
        <w:rPr>
          <w:rFonts w:ascii="Times New Roman" w:eastAsia="Times New Roman" w:hAnsi="Times New Roman" w:cs="Times New Roman"/>
          <w:iCs/>
        </w:rPr>
        <w:t>NYU Law Alumni of Color Association 40 Under 40 Rising Star</w:t>
      </w:r>
    </w:p>
    <w:p w14:paraId="00F4F991" w14:textId="77777777" w:rsidR="00780D31" w:rsidRPr="000409B9" w:rsidRDefault="00780D31" w:rsidP="000409B9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12749EE" w14:textId="3FC682A1" w:rsidR="00CB1142" w:rsidRPr="00D21C51" w:rsidRDefault="00E60854" w:rsidP="00ED0BAF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D21C5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Bar Admissions</w:t>
      </w:r>
    </w:p>
    <w:p w14:paraId="63023E59" w14:textId="713ED572" w:rsidR="00006361" w:rsidRPr="00896842" w:rsidRDefault="00E60854" w:rsidP="00896842">
      <w:pPr>
        <w:ind w:left="720" w:right="-360"/>
        <w:jc w:val="both"/>
        <w:rPr>
          <w:rFonts w:ascii="Times New Roman" w:eastAsia="Times New Roman" w:hAnsi="Times New Roman" w:cs="Times New Roman"/>
          <w:color w:val="000000"/>
        </w:rPr>
      </w:pPr>
      <w:r w:rsidRPr="00D21C51">
        <w:rPr>
          <w:rFonts w:ascii="Times New Roman" w:eastAsia="Times New Roman" w:hAnsi="Times New Roman" w:cs="Times New Roman"/>
          <w:color w:val="000000"/>
        </w:rPr>
        <w:t>New York</w:t>
      </w:r>
      <w:r w:rsidR="007E136F" w:rsidRPr="00D21C51">
        <w:rPr>
          <w:rFonts w:ascii="Times New Roman" w:eastAsia="Times New Roman" w:hAnsi="Times New Roman" w:cs="Times New Roman"/>
          <w:color w:val="000000"/>
        </w:rPr>
        <w:t xml:space="preserve"> </w:t>
      </w:r>
      <w:r w:rsidR="000409B9" w:rsidRPr="00D21C51">
        <w:rPr>
          <w:rFonts w:ascii="Times New Roman" w:eastAsia="Times New Roman" w:hAnsi="Times New Roman" w:cs="Times New Roman"/>
          <w:color w:val="000000"/>
        </w:rPr>
        <w:t>(2009)</w:t>
      </w:r>
      <w:r w:rsidR="00896842">
        <w:rPr>
          <w:rFonts w:ascii="Times New Roman" w:eastAsia="Times New Roman" w:hAnsi="Times New Roman" w:cs="Times New Roman"/>
          <w:color w:val="000000"/>
        </w:rPr>
        <w:t xml:space="preserve">, </w:t>
      </w:r>
      <w:r w:rsidRPr="00D21C51">
        <w:rPr>
          <w:rFonts w:ascii="Times New Roman" w:eastAsia="Times New Roman" w:hAnsi="Times New Roman" w:cs="Times New Roman"/>
          <w:color w:val="000000"/>
        </w:rPr>
        <w:t>Tennessee</w:t>
      </w:r>
      <w:r w:rsidR="000409B9" w:rsidRPr="00D21C51">
        <w:rPr>
          <w:rFonts w:ascii="Times New Roman" w:eastAsia="Times New Roman" w:hAnsi="Times New Roman" w:cs="Times New Roman"/>
          <w:color w:val="000000"/>
        </w:rPr>
        <w:t xml:space="preserve"> (2010)</w:t>
      </w:r>
      <w:r w:rsidR="00896842">
        <w:rPr>
          <w:rFonts w:ascii="Times New Roman" w:eastAsia="Times New Roman" w:hAnsi="Times New Roman" w:cs="Times New Roman"/>
          <w:color w:val="000000"/>
        </w:rPr>
        <w:t xml:space="preserve">, </w:t>
      </w:r>
      <w:r w:rsidR="000B52EA" w:rsidRPr="00D21C51">
        <w:rPr>
          <w:rFonts w:ascii="Times New Roman" w:eastAsia="Times New Roman" w:hAnsi="Times New Roman" w:cs="Times New Roman"/>
          <w:color w:val="000000"/>
        </w:rPr>
        <w:t>U.S. Supreme Court (2016)</w:t>
      </w:r>
    </w:p>
    <w:sectPr w:rsidR="00006361" w:rsidRPr="00896842" w:rsidSect="00A7752E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6476" w14:textId="77777777" w:rsidR="00DC5323" w:rsidRDefault="00DC5323" w:rsidP="005D5304">
      <w:r>
        <w:separator/>
      </w:r>
    </w:p>
  </w:endnote>
  <w:endnote w:type="continuationSeparator" w:id="0">
    <w:p w14:paraId="23257D19" w14:textId="77777777" w:rsidR="00DC5323" w:rsidRDefault="00DC5323" w:rsidP="005D5304">
      <w:r>
        <w:continuationSeparator/>
      </w:r>
    </w:p>
  </w:endnote>
  <w:endnote w:type="continuationNotice" w:id="1">
    <w:p w14:paraId="6A8345D3" w14:textId="77777777" w:rsidR="00DC5323" w:rsidRDefault="00DC5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01824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E9BADD" w14:textId="3E71EE20" w:rsidR="00D55367" w:rsidRDefault="00D55367" w:rsidP="000400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E7E1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9AA3CC3" w14:textId="77777777" w:rsidR="00D55367" w:rsidRDefault="00D55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BAE3" w14:textId="1701960B" w:rsidR="00D55367" w:rsidRPr="00EF05A1" w:rsidRDefault="000B52EA" w:rsidP="00040074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EF05A1">
      <w:rPr>
        <w:rStyle w:val="PageNumber"/>
        <w:rFonts w:ascii="Times New Roman" w:hAnsi="Times New Roman" w:cs="Times New Roman"/>
      </w:rPr>
      <w:t>Hoag</w:t>
    </w:r>
    <w:r w:rsidR="00AD2924" w:rsidRPr="00EF05A1">
      <w:rPr>
        <w:rStyle w:val="PageNumber"/>
        <w:rFonts w:ascii="Times New Roman" w:hAnsi="Times New Roman" w:cs="Times New Roman"/>
      </w:rPr>
      <w:t>-Fordjour</w:t>
    </w:r>
    <w:r w:rsidRPr="00EF05A1">
      <w:rPr>
        <w:rStyle w:val="PageNumber"/>
        <w:rFonts w:ascii="Times New Roman" w:hAnsi="Times New Roman" w:cs="Times New Roman"/>
      </w:rPr>
      <w:t xml:space="preserve"> CV – </w:t>
    </w:r>
    <w:r w:rsidR="007C4028">
      <w:rPr>
        <w:rStyle w:val="PageNumber"/>
        <w:rFonts w:ascii="Times New Roman" w:hAnsi="Times New Roman" w:cs="Times New Roman"/>
      </w:rPr>
      <w:t>February</w:t>
    </w:r>
    <w:r w:rsidR="000A5ACB">
      <w:rPr>
        <w:rStyle w:val="PageNumber"/>
        <w:rFonts w:ascii="Times New Roman" w:hAnsi="Times New Roman" w:cs="Times New Roman"/>
      </w:rPr>
      <w:t xml:space="preserve"> 2025</w:t>
    </w:r>
    <w:r w:rsidRPr="00EF05A1">
      <w:rPr>
        <w:rStyle w:val="PageNumber"/>
        <w:rFonts w:ascii="Times New Roman" w:hAnsi="Times New Roman" w:cs="Times New Roman"/>
      </w:rPr>
      <w:t xml:space="preserve"> - page </w:t>
    </w:r>
    <w:sdt>
      <w:sdtPr>
        <w:rPr>
          <w:rStyle w:val="PageNumber"/>
          <w:rFonts w:ascii="Times New Roman" w:hAnsi="Times New Roman" w:cs="Times New Roman"/>
        </w:rPr>
        <w:id w:val="-188902527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D55367" w:rsidRPr="00EF05A1">
          <w:rPr>
            <w:rStyle w:val="PageNumber"/>
            <w:rFonts w:ascii="Times New Roman" w:hAnsi="Times New Roman" w:cs="Times New Roman"/>
          </w:rPr>
          <w:fldChar w:fldCharType="begin"/>
        </w:r>
        <w:r w:rsidR="00D55367" w:rsidRPr="00EF05A1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="00D55367" w:rsidRPr="00EF05A1">
          <w:rPr>
            <w:rStyle w:val="PageNumber"/>
            <w:rFonts w:ascii="Times New Roman" w:hAnsi="Times New Roman" w:cs="Times New Roman"/>
          </w:rPr>
          <w:fldChar w:fldCharType="separate"/>
        </w:r>
        <w:r w:rsidR="00D55367" w:rsidRPr="00EF05A1">
          <w:rPr>
            <w:rStyle w:val="PageNumber"/>
            <w:rFonts w:ascii="Times New Roman" w:hAnsi="Times New Roman" w:cs="Times New Roman"/>
            <w:noProof/>
          </w:rPr>
          <w:t>1</w:t>
        </w:r>
        <w:r w:rsidR="00D55367" w:rsidRPr="00EF05A1">
          <w:rPr>
            <w:rStyle w:val="PageNumber"/>
            <w:rFonts w:ascii="Times New Roman" w:hAnsi="Times New Roman" w:cs="Times New Roman"/>
          </w:rPr>
          <w:fldChar w:fldCharType="end"/>
        </w:r>
        <w:r w:rsidRPr="00EF05A1">
          <w:rPr>
            <w:rStyle w:val="PageNumber"/>
            <w:rFonts w:ascii="Times New Roman" w:hAnsi="Times New Roman" w:cs="Times New Roman"/>
          </w:rPr>
          <w:t xml:space="preserve"> of </w:t>
        </w:r>
        <w:r w:rsidR="00E40B3C">
          <w:rPr>
            <w:rStyle w:val="PageNumber"/>
            <w:rFonts w:ascii="Times New Roman" w:hAnsi="Times New Roman" w:cs="Times New Roman"/>
          </w:rPr>
          <w:t>8</w:t>
        </w:r>
        <w:r w:rsidRPr="00EF05A1">
          <w:rPr>
            <w:rStyle w:val="PageNumber"/>
            <w:rFonts w:ascii="Times New Roman" w:hAnsi="Times New Roman" w:cs="Times New Roman"/>
          </w:rPr>
          <w:t xml:space="preserve"> </w:t>
        </w:r>
      </w:sdtContent>
    </w:sdt>
  </w:p>
  <w:p w14:paraId="27A99E5A" w14:textId="77777777" w:rsidR="00D55367" w:rsidRDefault="00D55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283B" w14:textId="77777777" w:rsidR="007F39BE" w:rsidRDefault="007F3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162AF" w14:textId="77777777" w:rsidR="00DC5323" w:rsidRDefault="00DC5323" w:rsidP="005D5304">
      <w:r>
        <w:separator/>
      </w:r>
    </w:p>
  </w:footnote>
  <w:footnote w:type="continuationSeparator" w:id="0">
    <w:p w14:paraId="1D052ECF" w14:textId="77777777" w:rsidR="00DC5323" w:rsidRDefault="00DC5323" w:rsidP="005D5304">
      <w:r>
        <w:continuationSeparator/>
      </w:r>
    </w:p>
  </w:footnote>
  <w:footnote w:type="continuationNotice" w:id="1">
    <w:p w14:paraId="64E6F9F3" w14:textId="77777777" w:rsidR="00DC5323" w:rsidRDefault="00DC53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6EBF" w14:textId="77777777" w:rsidR="007F39BE" w:rsidRDefault="007F3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F2A8" w14:textId="77777777" w:rsidR="007F39BE" w:rsidRDefault="007F3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1597" w14:textId="77777777" w:rsidR="00EA4419" w:rsidRPr="008E69F7" w:rsidRDefault="00EA4419" w:rsidP="00EA4419">
    <w:pPr>
      <w:jc w:val="center"/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val="pt-BR"/>
      </w:rPr>
    </w:pPr>
    <w:r w:rsidRPr="008E69F7"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val="pt-BR"/>
      </w:rPr>
      <w:t xml:space="preserve">Alexis </w:t>
    </w:r>
    <w:proofErr w:type="spellStart"/>
    <w:r w:rsidRPr="008E69F7">
      <w:rPr>
        <w:rFonts w:ascii="Times New Roman" w:eastAsia="Times New Roman" w:hAnsi="Times New Roman" w:cs="Times New Roman"/>
        <w:b/>
        <w:bCs/>
        <w:smallCaps/>
        <w:color w:val="000000"/>
        <w:sz w:val="24"/>
        <w:szCs w:val="24"/>
        <w:lang w:val="pt-BR"/>
      </w:rPr>
      <w:t>Hoag-Fordjour</w:t>
    </w:r>
    <w:proofErr w:type="spellEnd"/>
  </w:p>
  <w:p w14:paraId="236F0C62" w14:textId="77777777" w:rsidR="007F39BE" w:rsidRPr="008E69F7" w:rsidRDefault="00EA4419" w:rsidP="007F39BE">
    <w:pPr>
      <w:jc w:val="center"/>
      <w:rPr>
        <w:rFonts w:ascii="Times New Roman" w:eastAsia="Times New Roman" w:hAnsi="Times New Roman" w:cs="Times New Roman"/>
        <w:color w:val="000000"/>
        <w:lang w:val="pt-BR"/>
      </w:rPr>
    </w:pPr>
    <w:hyperlink r:id="rId1" w:history="1">
      <w:r w:rsidRPr="008E69F7">
        <w:rPr>
          <w:rStyle w:val="Hyperlink"/>
          <w:rFonts w:ascii="Times New Roman" w:eastAsia="Times New Roman" w:hAnsi="Times New Roman" w:cs="Times New Roman"/>
          <w:lang w:val="pt-BR"/>
        </w:rPr>
        <w:t>alexis.hoag@brooklaw.edu</w:t>
      </w:r>
    </w:hyperlink>
    <w:r w:rsidRPr="008E69F7">
      <w:rPr>
        <w:rFonts w:ascii="Times New Roman" w:eastAsia="Times New Roman" w:hAnsi="Times New Roman" w:cs="Times New Roman"/>
        <w:lang w:val="pt-BR"/>
      </w:rPr>
      <w:t xml:space="preserve"> </w:t>
    </w:r>
    <w:r w:rsidR="007F39BE" w:rsidRPr="008E69F7">
      <w:rPr>
        <w:rFonts w:ascii="Times New Roman" w:eastAsia="Times New Roman" w:hAnsi="Times New Roman" w:cs="Times New Roman"/>
        <w:lang w:val="pt-BR"/>
      </w:rPr>
      <w:t>•</w:t>
    </w:r>
    <w:r w:rsidR="007F39BE">
      <w:rPr>
        <w:rFonts w:ascii="Times New Roman" w:eastAsia="Times New Roman" w:hAnsi="Times New Roman" w:cs="Times New Roman"/>
        <w:lang w:val="pt-BR"/>
      </w:rPr>
      <w:t xml:space="preserve"> (203) 645-4918</w:t>
    </w:r>
  </w:p>
  <w:p w14:paraId="0E5AF911" w14:textId="763ADD1F" w:rsidR="00EA4419" w:rsidRPr="008E69F7" w:rsidRDefault="00EA4419" w:rsidP="00E87CE9">
    <w:pPr>
      <w:jc w:val="center"/>
      <w:rPr>
        <w:rFonts w:ascii="Times New Roman" w:eastAsia="Times New Roman" w:hAnsi="Times New Roman" w:cs="Times New Roman"/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32C"/>
    <w:multiLevelType w:val="hybridMultilevel"/>
    <w:tmpl w:val="538E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6C9"/>
    <w:multiLevelType w:val="hybridMultilevel"/>
    <w:tmpl w:val="722A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700"/>
    <w:multiLevelType w:val="hybridMultilevel"/>
    <w:tmpl w:val="52586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A6D3A"/>
    <w:multiLevelType w:val="hybridMultilevel"/>
    <w:tmpl w:val="93E2E27E"/>
    <w:lvl w:ilvl="0" w:tplc="19B6BA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158B8"/>
    <w:multiLevelType w:val="hybridMultilevel"/>
    <w:tmpl w:val="25D260DA"/>
    <w:lvl w:ilvl="0" w:tplc="C6FA1776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0C5A0C6D"/>
    <w:multiLevelType w:val="hybridMultilevel"/>
    <w:tmpl w:val="C4101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DB43AB"/>
    <w:multiLevelType w:val="hybridMultilevel"/>
    <w:tmpl w:val="6200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601C"/>
    <w:multiLevelType w:val="hybridMultilevel"/>
    <w:tmpl w:val="FF447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37BF"/>
    <w:multiLevelType w:val="hybridMultilevel"/>
    <w:tmpl w:val="D1E49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3B1856"/>
    <w:multiLevelType w:val="hybridMultilevel"/>
    <w:tmpl w:val="893A0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47568"/>
    <w:multiLevelType w:val="hybridMultilevel"/>
    <w:tmpl w:val="FA4A7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265FB1"/>
    <w:multiLevelType w:val="hybridMultilevel"/>
    <w:tmpl w:val="A880B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56501F"/>
    <w:multiLevelType w:val="hybridMultilevel"/>
    <w:tmpl w:val="0BFC0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35D40"/>
    <w:multiLevelType w:val="hybridMultilevel"/>
    <w:tmpl w:val="5EDC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B3C07"/>
    <w:multiLevelType w:val="hybridMultilevel"/>
    <w:tmpl w:val="329A8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005833"/>
    <w:multiLevelType w:val="hybridMultilevel"/>
    <w:tmpl w:val="40A8C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341AD9"/>
    <w:multiLevelType w:val="hybridMultilevel"/>
    <w:tmpl w:val="7B328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5E601F"/>
    <w:multiLevelType w:val="hybridMultilevel"/>
    <w:tmpl w:val="B7A49C0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340A2DD3"/>
    <w:multiLevelType w:val="hybridMultilevel"/>
    <w:tmpl w:val="4398861C"/>
    <w:lvl w:ilvl="0" w:tplc="AC0CCBA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370E443D"/>
    <w:multiLevelType w:val="hybridMultilevel"/>
    <w:tmpl w:val="3AB6C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E228F2"/>
    <w:multiLevelType w:val="hybridMultilevel"/>
    <w:tmpl w:val="077A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525EE"/>
    <w:multiLevelType w:val="hybridMultilevel"/>
    <w:tmpl w:val="98464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954CB0"/>
    <w:multiLevelType w:val="hybridMultilevel"/>
    <w:tmpl w:val="96326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8E4ECD"/>
    <w:multiLevelType w:val="hybridMultilevel"/>
    <w:tmpl w:val="A444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679A6"/>
    <w:multiLevelType w:val="hybridMultilevel"/>
    <w:tmpl w:val="476A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F2FA9"/>
    <w:multiLevelType w:val="hybridMultilevel"/>
    <w:tmpl w:val="3BEC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695042"/>
    <w:multiLevelType w:val="hybridMultilevel"/>
    <w:tmpl w:val="51B2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43635"/>
    <w:multiLevelType w:val="hybridMultilevel"/>
    <w:tmpl w:val="87D67C0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8" w15:restartNumberingAfterBreak="0">
    <w:nsid w:val="63B1365A"/>
    <w:multiLevelType w:val="hybridMultilevel"/>
    <w:tmpl w:val="B6CE8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542A9B"/>
    <w:multiLevelType w:val="hybridMultilevel"/>
    <w:tmpl w:val="49D04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9557C8"/>
    <w:multiLevelType w:val="hybridMultilevel"/>
    <w:tmpl w:val="DD3016B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D691DE0"/>
    <w:multiLevelType w:val="hybridMultilevel"/>
    <w:tmpl w:val="B0C4E9E6"/>
    <w:lvl w:ilvl="0" w:tplc="651EB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B7303C"/>
    <w:multiLevelType w:val="hybridMultilevel"/>
    <w:tmpl w:val="36A84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D65C04"/>
    <w:multiLevelType w:val="hybridMultilevel"/>
    <w:tmpl w:val="8A4AB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247C97"/>
    <w:multiLevelType w:val="hybridMultilevel"/>
    <w:tmpl w:val="7C288B34"/>
    <w:lvl w:ilvl="0" w:tplc="D1BCA7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C11156"/>
    <w:multiLevelType w:val="hybridMultilevel"/>
    <w:tmpl w:val="AB465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066863"/>
    <w:multiLevelType w:val="hybridMultilevel"/>
    <w:tmpl w:val="3FC2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18028">
    <w:abstractNumId w:val="7"/>
  </w:num>
  <w:num w:numId="2" w16cid:durableId="1406957781">
    <w:abstractNumId w:val="8"/>
  </w:num>
  <w:num w:numId="3" w16cid:durableId="1788114188">
    <w:abstractNumId w:val="14"/>
  </w:num>
  <w:num w:numId="4" w16cid:durableId="1334868605">
    <w:abstractNumId w:val="28"/>
  </w:num>
  <w:num w:numId="5" w16cid:durableId="1708949128">
    <w:abstractNumId w:val="18"/>
  </w:num>
  <w:num w:numId="6" w16cid:durableId="1064253436">
    <w:abstractNumId w:val="34"/>
  </w:num>
  <w:num w:numId="7" w16cid:durableId="57754339">
    <w:abstractNumId w:val="4"/>
  </w:num>
  <w:num w:numId="8" w16cid:durableId="759834206">
    <w:abstractNumId w:val="3"/>
  </w:num>
  <w:num w:numId="9" w16cid:durableId="1235354624">
    <w:abstractNumId w:val="31"/>
  </w:num>
  <w:num w:numId="10" w16cid:durableId="1447889275">
    <w:abstractNumId w:val="9"/>
  </w:num>
  <w:num w:numId="11" w16cid:durableId="2059821463">
    <w:abstractNumId w:val="15"/>
  </w:num>
  <w:num w:numId="12" w16cid:durableId="814175425">
    <w:abstractNumId w:val="29"/>
  </w:num>
  <w:num w:numId="13" w16cid:durableId="811868217">
    <w:abstractNumId w:val="11"/>
  </w:num>
  <w:num w:numId="14" w16cid:durableId="2062240732">
    <w:abstractNumId w:val="32"/>
  </w:num>
  <w:num w:numId="15" w16cid:durableId="1535389637">
    <w:abstractNumId w:val="33"/>
  </w:num>
  <w:num w:numId="16" w16cid:durableId="1624310372">
    <w:abstractNumId w:val="25"/>
  </w:num>
  <w:num w:numId="17" w16cid:durableId="932468368">
    <w:abstractNumId w:val="0"/>
  </w:num>
  <w:num w:numId="18" w16cid:durableId="1595630001">
    <w:abstractNumId w:val="20"/>
  </w:num>
  <w:num w:numId="19" w16cid:durableId="1292781757">
    <w:abstractNumId w:val="26"/>
  </w:num>
  <w:num w:numId="20" w16cid:durableId="1215970951">
    <w:abstractNumId w:val="13"/>
  </w:num>
  <w:num w:numId="21" w16cid:durableId="105003799">
    <w:abstractNumId w:val="10"/>
  </w:num>
  <w:num w:numId="22" w16cid:durableId="1881239690">
    <w:abstractNumId w:val="12"/>
  </w:num>
  <w:num w:numId="23" w16cid:durableId="1853227339">
    <w:abstractNumId w:val="21"/>
  </w:num>
  <w:num w:numId="24" w16cid:durableId="606810481">
    <w:abstractNumId w:val="6"/>
  </w:num>
  <w:num w:numId="25" w16cid:durableId="645672381">
    <w:abstractNumId w:val="30"/>
  </w:num>
  <w:num w:numId="26" w16cid:durableId="9986801">
    <w:abstractNumId w:val="5"/>
  </w:num>
  <w:num w:numId="27" w16cid:durableId="244341308">
    <w:abstractNumId w:val="35"/>
  </w:num>
  <w:num w:numId="28" w16cid:durableId="669916849">
    <w:abstractNumId w:val="17"/>
  </w:num>
  <w:num w:numId="29" w16cid:durableId="379090022">
    <w:abstractNumId w:val="23"/>
  </w:num>
  <w:num w:numId="30" w16cid:durableId="1879924588">
    <w:abstractNumId w:val="36"/>
  </w:num>
  <w:num w:numId="31" w16cid:durableId="1210647281">
    <w:abstractNumId w:val="1"/>
  </w:num>
  <w:num w:numId="32" w16cid:durableId="156311930">
    <w:abstractNumId w:val="2"/>
  </w:num>
  <w:num w:numId="33" w16cid:durableId="1784420530">
    <w:abstractNumId w:val="24"/>
  </w:num>
  <w:num w:numId="34" w16cid:durableId="584997591">
    <w:abstractNumId w:val="16"/>
  </w:num>
  <w:num w:numId="35" w16cid:durableId="880898256">
    <w:abstractNumId w:val="19"/>
  </w:num>
  <w:num w:numId="36" w16cid:durableId="1546259811">
    <w:abstractNumId w:val="22"/>
  </w:num>
  <w:num w:numId="37" w16cid:durableId="2468119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54"/>
    <w:rsid w:val="00004603"/>
    <w:rsid w:val="00004687"/>
    <w:rsid w:val="000051ED"/>
    <w:rsid w:val="00005B78"/>
    <w:rsid w:val="00006361"/>
    <w:rsid w:val="00006B3B"/>
    <w:rsid w:val="00010486"/>
    <w:rsid w:val="00015569"/>
    <w:rsid w:val="00015969"/>
    <w:rsid w:val="00015C90"/>
    <w:rsid w:val="00015ED6"/>
    <w:rsid w:val="00017BCD"/>
    <w:rsid w:val="00017DBC"/>
    <w:rsid w:val="00020D98"/>
    <w:rsid w:val="0002320D"/>
    <w:rsid w:val="0002520F"/>
    <w:rsid w:val="0002711F"/>
    <w:rsid w:val="00031879"/>
    <w:rsid w:val="000318D3"/>
    <w:rsid w:val="000349B9"/>
    <w:rsid w:val="00036757"/>
    <w:rsid w:val="00036D65"/>
    <w:rsid w:val="00037E66"/>
    <w:rsid w:val="000408A7"/>
    <w:rsid w:val="000409B9"/>
    <w:rsid w:val="00041CA6"/>
    <w:rsid w:val="0004268F"/>
    <w:rsid w:val="00043406"/>
    <w:rsid w:val="000436C8"/>
    <w:rsid w:val="00045B0C"/>
    <w:rsid w:val="00046EF7"/>
    <w:rsid w:val="00052B56"/>
    <w:rsid w:val="00052C86"/>
    <w:rsid w:val="00052FB9"/>
    <w:rsid w:val="0006080C"/>
    <w:rsid w:val="00060909"/>
    <w:rsid w:val="00060A92"/>
    <w:rsid w:val="00064DE7"/>
    <w:rsid w:val="00065C65"/>
    <w:rsid w:val="00066A2C"/>
    <w:rsid w:val="000677A9"/>
    <w:rsid w:val="00070096"/>
    <w:rsid w:val="000717F1"/>
    <w:rsid w:val="0007333F"/>
    <w:rsid w:val="000740C3"/>
    <w:rsid w:val="000740FD"/>
    <w:rsid w:val="000762ED"/>
    <w:rsid w:val="00080339"/>
    <w:rsid w:val="0008289F"/>
    <w:rsid w:val="00084F88"/>
    <w:rsid w:val="00085463"/>
    <w:rsid w:val="00085903"/>
    <w:rsid w:val="000869F6"/>
    <w:rsid w:val="00086F26"/>
    <w:rsid w:val="000910AC"/>
    <w:rsid w:val="000920F7"/>
    <w:rsid w:val="00093F62"/>
    <w:rsid w:val="00095682"/>
    <w:rsid w:val="0009625D"/>
    <w:rsid w:val="00096B98"/>
    <w:rsid w:val="000A0024"/>
    <w:rsid w:val="000A1BEE"/>
    <w:rsid w:val="000A33E1"/>
    <w:rsid w:val="000A5ACB"/>
    <w:rsid w:val="000A677D"/>
    <w:rsid w:val="000B2219"/>
    <w:rsid w:val="000B2A65"/>
    <w:rsid w:val="000B2B78"/>
    <w:rsid w:val="000B2C90"/>
    <w:rsid w:val="000B3F7C"/>
    <w:rsid w:val="000B52EA"/>
    <w:rsid w:val="000B600E"/>
    <w:rsid w:val="000B6D2D"/>
    <w:rsid w:val="000C1E78"/>
    <w:rsid w:val="000C3670"/>
    <w:rsid w:val="000C44E7"/>
    <w:rsid w:val="000C59A2"/>
    <w:rsid w:val="000C5DDD"/>
    <w:rsid w:val="000D1A97"/>
    <w:rsid w:val="000D1BCD"/>
    <w:rsid w:val="000D3069"/>
    <w:rsid w:val="000D6D72"/>
    <w:rsid w:val="000D6ECC"/>
    <w:rsid w:val="000D75D0"/>
    <w:rsid w:val="000D7DE5"/>
    <w:rsid w:val="000E11AE"/>
    <w:rsid w:val="000E146B"/>
    <w:rsid w:val="000E1A47"/>
    <w:rsid w:val="000E240A"/>
    <w:rsid w:val="000E31C3"/>
    <w:rsid w:val="000E4364"/>
    <w:rsid w:val="000E561B"/>
    <w:rsid w:val="000E696C"/>
    <w:rsid w:val="000E7AD6"/>
    <w:rsid w:val="000F0764"/>
    <w:rsid w:val="000F1038"/>
    <w:rsid w:val="000F10A5"/>
    <w:rsid w:val="000F1743"/>
    <w:rsid w:val="000F30CB"/>
    <w:rsid w:val="0010177B"/>
    <w:rsid w:val="001040C0"/>
    <w:rsid w:val="00104819"/>
    <w:rsid w:val="00105731"/>
    <w:rsid w:val="00106D92"/>
    <w:rsid w:val="00106F7C"/>
    <w:rsid w:val="001078F1"/>
    <w:rsid w:val="00112C21"/>
    <w:rsid w:val="00113B54"/>
    <w:rsid w:val="00113DB2"/>
    <w:rsid w:val="00114B6F"/>
    <w:rsid w:val="00114C6F"/>
    <w:rsid w:val="001159B6"/>
    <w:rsid w:val="00116124"/>
    <w:rsid w:val="00117079"/>
    <w:rsid w:val="00121249"/>
    <w:rsid w:val="00121BD8"/>
    <w:rsid w:val="00124E4C"/>
    <w:rsid w:val="001268F2"/>
    <w:rsid w:val="00130120"/>
    <w:rsid w:val="001301BB"/>
    <w:rsid w:val="00130C4E"/>
    <w:rsid w:val="00131696"/>
    <w:rsid w:val="00132A73"/>
    <w:rsid w:val="00133AB8"/>
    <w:rsid w:val="00135CD8"/>
    <w:rsid w:val="00136710"/>
    <w:rsid w:val="0014192F"/>
    <w:rsid w:val="00144528"/>
    <w:rsid w:val="00144E17"/>
    <w:rsid w:val="00144FC6"/>
    <w:rsid w:val="001460FA"/>
    <w:rsid w:val="00146D18"/>
    <w:rsid w:val="001471D8"/>
    <w:rsid w:val="001475F2"/>
    <w:rsid w:val="00150ACC"/>
    <w:rsid w:val="001521FD"/>
    <w:rsid w:val="00156A55"/>
    <w:rsid w:val="00156E9C"/>
    <w:rsid w:val="001571D6"/>
    <w:rsid w:val="00162476"/>
    <w:rsid w:val="00163AC9"/>
    <w:rsid w:val="0016554F"/>
    <w:rsid w:val="00167007"/>
    <w:rsid w:val="00170E7A"/>
    <w:rsid w:val="001711A2"/>
    <w:rsid w:val="00171BEB"/>
    <w:rsid w:val="00171FF2"/>
    <w:rsid w:val="00173113"/>
    <w:rsid w:val="001742B1"/>
    <w:rsid w:val="001751D5"/>
    <w:rsid w:val="00176AF4"/>
    <w:rsid w:val="00180BCD"/>
    <w:rsid w:val="00180ED8"/>
    <w:rsid w:val="00181AE9"/>
    <w:rsid w:val="00183844"/>
    <w:rsid w:val="00184860"/>
    <w:rsid w:val="001857FE"/>
    <w:rsid w:val="00185950"/>
    <w:rsid w:val="00185B0A"/>
    <w:rsid w:val="00187DB2"/>
    <w:rsid w:val="00190D17"/>
    <w:rsid w:val="0019132C"/>
    <w:rsid w:val="0019139A"/>
    <w:rsid w:val="0019151D"/>
    <w:rsid w:val="001917E5"/>
    <w:rsid w:val="00192F09"/>
    <w:rsid w:val="00193CC0"/>
    <w:rsid w:val="001956AE"/>
    <w:rsid w:val="001968DF"/>
    <w:rsid w:val="001A31FA"/>
    <w:rsid w:val="001A3959"/>
    <w:rsid w:val="001A458C"/>
    <w:rsid w:val="001A45C1"/>
    <w:rsid w:val="001B0CDD"/>
    <w:rsid w:val="001B1918"/>
    <w:rsid w:val="001B535D"/>
    <w:rsid w:val="001B54DF"/>
    <w:rsid w:val="001B65DB"/>
    <w:rsid w:val="001B7756"/>
    <w:rsid w:val="001C1B0A"/>
    <w:rsid w:val="001C2289"/>
    <w:rsid w:val="001C2326"/>
    <w:rsid w:val="001C2868"/>
    <w:rsid w:val="001C2D24"/>
    <w:rsid w:val="001C308E"/>
    <w:rsid w:val="001C3912"/>
    <w:rsid w:val="001C47FB"/>
    <w:rsid w:val="001C48A9"/>
    <w:rsid w:val="001C4FB7"/>
    <w:rsid w:val="001C6AC3"/>
    <w:rsid w:val="001C6CA5"/>
    <w:rsid w:val="001D2001"/>
    <w:rsid w:val="001D23A1"/>
    <w:rsid w:val="001D2A66"/>
    <w:rsid w:val="001D4E8D"/>
    <w:rsid w:val="001D50DD"/>
    <w:rsid w:val="001D5871"/>
    <w:rsid w:val="001D58F6"/>
    <w:rsid w:val="001D5F60"/>
    <w:rsid w:val="001D759D"/>
    <w:rsid w:val="001E0DAD"/>
    <w:rsid w:val="001E12CE"/>
    <w:rsid w:val="001E1F15"/>
    <w:rsid w:val="001E3090"/>
    <w:rsid w:val="001E3D92"/>
    <w:rsid w:val="001E670A"/>
    <w:rsid w:val="001E6DA0"/>
    <w:rsid w:val="001F0B5A"/>
    <w:rsid w:val="001F2206"/>
    <w:rsid w:val="001F224A"/>
    <w:rsid w:val="001F2AFF"/>
    <w:rsid w:val="001F2B7B"/>
    <w:rsid w:val="001F2CB9"/>
    <w:rsid w:val="001F302D"/>
    <w:rsid w:val="001F3843"/>
    <w:rsid w:val="001F4473"/>
    <w:rsid w:val="001F4EB3"/>
    <w:rsid w:val="001F5B44"/>
    <w:rsid w:val="001F5CE8"/>
    <w:rsid w:val="001F6148"/>
    <w:rsid w:val="001F7874"/>
    <w:rsid w:val="00200A2F"/>
    <w:rsid w:val="00201200"/>
    <w:rsid w:val="002024A0"/>
    <w:rsid w:val="0020428C"/>
    <w:rsid w:val="002050BA"/>
    <w:rsid w:val="002057A3"/>
    <w:rsid w:val="00206CD1"/>
    <w:rsid w:val="00210BE3"/>
    <w:rsid w:val="002122D2"/>
    <w:rsid w:val="00212F31"/>
    <w:rsid w:val="0021325E"/>
    <w:rsid w:val="00213673"/>
    <w:rsid w:val="00213FF6"/>
    <w:rsid w:val="00220162"/>
    <w:rsid w:val="00220829"/>
    <w:rsid w:val="00221215"/>
    <w:rsid w:val="002245BD"/>
    <w:rsid w:val="00225AAE"/>
    <w:rsid w:val="002270EA"/>
    <w:rsid w:val="002304B2"/>
    <w:rsid w:val="00231B97"/>
    <w:rsid w:val="0023217C"/>
    <w:rsid w:val="0023275F"/>
    <w:rsid w:val="00234375"/>
    <w:rsid w:val="00234664"/>
    <w:rsid w:val="00236512"/>
    <w:rsid w:val="002369BD"/>
    <w:rsid w:val="002377B0"/>
    <w:rsid w:val="00241113"/>
    <w:rsid w:val="00241FFD"/>
    <w:rsid w:val="002429F1"/>
    <w:rsid w:val="002440E4"/>
    <w:rsid w:val="00244449"/>
    <w:rsid w:val="0025125A"/>
    <w:rsid w:val="00251BC7"/>
    <w:rsid w:val="00252D16"/>
    <w:rsid w:val="0025318F"/>
    <w:rsid w:val="00253F12"/>
    <w:rsid w:val="00254C1E"/>
    <w:rsid w:val="002552B6"/>
    <w:rsid w:val="00260E9F"/>
    <w:rsid w:val="002612F1"/>
    <w:rsid w:val="00261B94"/>
    <w:rsid w:val="00262F3F"/>
    <w:rsid w:val="00270370"/>
    <w:rsid w:val="00270505"/>
    <w:rsid w:val="00270B62"/>
    <w:rsid w:val="00271160"/>
    <w:rsid w:val="00271CAF"/>
    <w:rsid w:val="002739B5"/>
    <w:rsid w:val="00273E91"/>
    <w:rsid w:val="00274FF4"/>
    <w:rsid w:val="00276FDA"/>
    <w:rsid w:val="002773D6"/>
    <w:rsid w:val="0027762C"/>
    <w:rsid w:val="0027781B"/>
    <w:rsid w:val="00280752"/>
    <w:rsid w:val="002808B1"/>
    <w:rsid w:val="00281123"/>
    <w:rsid w:val="0028160E"/>
    <w:rsid w:val="00281637"/>
    <w:rsid w:val="002819C0"/>
    <w:rsid w:val="00282394"/>
    <w:rsid w:val="00284605"/>
    <w:rsid w:val="00285301"/>
    <w:rsid w:val="00286375"/>
    <w:rsid w:val="00286444"/>
    <w:rsid w:val="002868D9"/>
    <w:rsid w:val="00287022"/>
    <w:rsid w:val="00287E13"/>
    <w:rsid w:val="002924ED"/>
    <w:rsid w:val="00295D5F"/>
    <w:rsid w:val="002964F7"/>
    <w:rsid w:val="00297260"/>
    <w:rsid w:val="002A186E"/>
    <w:rsid w:val="002A3F7C"/>
    <w:rsid w:val="002A4405"/>
    <w:rsid w:val="002A4DE9"/>
    <w:rsid w:val="002A56C4"/>
    <w:rsid w:val="002B116E"/>
    <w:rsid w:val="002B1D10"/>
    <w:rsid w:val="002B233F"/>
    <w:rsid w:val="002B3930"/>
    <w:rsid w:val="002B4E7B"/>
    <w:rsid w:val="002B675E"/>
    <w:rsid w:val="002C04CD"/>
    <w:rsid w:val="002C0C76"/>
    <w:rsid w:val="002C2BE6"/>
    <w:rsid w:val="002C3920"/>
    <w:rsid w:val="002C6444"/>
    <w:rsid w:val="002C70F6"/>
    <w:rsid w:val="002D05A2"/>
    <w:rsid w:val="002D0A13"/>
    <w:rsid w:val="002D0B17"/>
    <w:rsid w:val="002D1684"/>
    <w:rsid w:val="002D1BB6"/>
    <w:rsid w:val="002D33E1"/>
    <w:rsid w:val="002D3995"/>
    <w:rsid w:val="002D5533"/>
    <w:rsid w:val="002D57FB"/>
    <w:rsid w:val="002D6377"/>
    <w:rsid w:val="002D6417"/>
    <w:rsid w:val="002D7674"/>
    <w:rsid w:val="002E0168"/>
    <w:rsid w:val="002E1A1E"/>
    <w:rsid w:val="002E1DA1"/>
    <w:rsid w:val="002E3EA6"/>
    <w:rsid w:val="002E4127"/>
    <w:rsid w:val="002E4517"/>
    <w:rsid w:val="002E4E69"/>
    <w:rsid w:val="002E5175"/>
    <w:rsid w:val="002E63A1"/>
    <w:rsid w:val="002E757F"/>
    <w:rsid w:val="002E78BF"/>
    <w:rsid w:val="002F01DF"/>
    <w:rsid w:val="002F26A4"/>
    <w:rsid w:val="002F4557"/>
    <w:rsid w:val="002F7C33"/>
    <w:rsid w:val="00301F3E"/>
    <w:rsid w:val="00302240"/>
    <w:rsid w:val="0030442C"/>
    <w:rsid w:val="0030565D"/>
    <w:rsid w:val="00305D72"/>
    <w:rsid w:val="00306443"/>
    <w:rsid w:val="0030791A"/>
    <w:rsid w:val="00310CCF"/>
    <w:rsid w:val="00311518"/>
    <w:rsid w:val="00311BCD"/>
    <w:rsid w:val="00313265"/>
    <w:rsid w:val="0031416B"/>
    <w:rsid w:val="0031688D"/>
    <w:rsid w:val="00317694"/>
    <w:rsid w:val="00320633"/>
    <w:rsid w:val="0032296E"/>
    <w:rsid w:val="00323449"/>
    <w:rsid w:val="003238BB"/>
    <w:rsid w:val="003255D7"/>
    <w:rsid w:val="0032686D"/>
    <w:rsid w:val="00326A95"/>
    <w:rsid w:val="003272F4"/>
    <w:rsid w:val="00330339"/>
    <w:rsid w:val="00331202"/>
    <w:rsid w:val="003320E3"/>
    <w:rsid w:val="00332BC4"/>
    <w:rsid w:val="00333ACF"/>
    <w:rsid w:val="003353FC"/>
    <w:rsid w:val="00335509"/>
    <w:rsid w:val="00336240"/>
    <w:rsid w:val="00337A44"/>
    <w:rsid w:val="00340006"/>
    <w:rsid w:val="00340275"/>
    <w:rsid w:val="003406D1"/>
    <w:rsid w:val="003411BD"/>
    <w:rsid w:val="00343CD5"/>
    <w:rsid w:val="00344700"/>
    <w:rsid w:val="00344ED7"/>
    <w:rsid w:val="003450B4"/>
    <w:rsid w:val="00346C90"/>
    <w:rsid w:val="0035007A"/>
    <w:rsid w:val="00350E44"/>
    <w:rsid w:val="00352642"/>
    <w:rsid w:val="00354506"/>
    <w:rsid w:val="00354EF9"/>
    <w:rsid w:val="003550CB"/>
    <w:rsid w:val="00355EF1"/>
    <w:rsid w:val="00357CFC"/>
    <w:rsid w:val="00360AC7"/>
    <w:rsid w:val="00361A25"/>
    <w:rsid w:val="00361C10"/>
    <w:rsid w:val="00363025"/>
    <w:rsid w:val="0036371D"/>
    <w:rsid w:val="003642C1"/>
    <w:rsid w:val="00365653"/>
    <w:rsid w:val="003657AD"/>
    <w:rsid w:val="00367824"/>
    <w:rsid w:val="0037004D"/>
    <w:rsid w:val="00370A4A"/>
    <w:rsid w:val="00370CEB"/>
    <w:rsid w:val="0037177F"/>
    <w:rsid w:val="003720F1"/>
    <w:rsid w:val="00372563"/>
    <w:rsid w:val="003739B2"/>
    <w:rsid w:val="00373E3E"/>
    <w:rsid w:val="00375B22"/>
    <w:rsid w:val="0038151F"/>
    <w:rsid w:val="00385657"/>
    <w:rsid w:val="00385DB2"/>
    <w:rsid w:val="00387978"/>
    <w:rsid w:val="00391BAA"/>
    <w:rsid w:val="0039407A"/>
    <w:rsid w:val="003943A0"/>
    <w:rsid w:val="003946EA"/>
    <w:rsid w:val="003A1198"/>
    <w:rsid w:val="003A3243"/>
    <w:rsid w:val="003A50F7"/>
    <w:rsid w:val="003A5757"/>
    <w:rsid w:val="003A594E"/>
    <w:rsid w:val="003A5B58"/>
    <w:rsid w:val="003A5D35"/>
    <w:rsid w:val="003A672C"/>
    <w:rsid w:val="003A7612"/>
    <w:rsid w:val="003B0092"/>
    <w:rsid w:val="003B09AC"/>
    <w:rsid w:val="003B2696"/>
    <w:rsid w:val="003B31F0"/>
    <w:rsid w:val="003B65BF"/>
    <w:rsid w:val="003B6A9B"/>
    <w:rsid w:val="003B6D0A"/>
    <w:rsid w:val="003B770D"/>
    <w:rsid w:val="003C06CA"/>
    <w:rsid w:val="003C1EFE"/>
    <w:rsid w:val="003C4086"/>
    <w:rsid w:val="003C4E80"/>
    <w:rsid w:val="003C7FE2"/>
    <w:rsid w:val="003D1404"/>
    <w:rsid w:val="003D2B5B"/>
    <w:rsid w:val="003D350E"/>
    <w:rsid w:val="003D7095"/>
    <w:rsid w:val="003E0049"/>
    <w:rsid w:val="003E1E5E"/>
    <w:rsid w:val="003E694D"/>
    <w:rsid w:val="003E6F21"/>
    <w:rsid w:val="003F1A62"/>
    <w:rsid w:val="003F1DBA"/>
    <w:rsid w:val="003F2A2A"/>
    <w:rsid w:val="003F517F"/>
    <w:rsid w:val="003F687E"/>
    <w:rsid w:val="003F739A"/>
    <w:rsid w:val="003F74FB"/>
    <w:rsid w:val="004010A3"/>
    <w:rsid w:val="00401874"/>
    <w:rsid w:val="004024C6"/>
    <w:rsid w:val="00403170"/>
    <w:rsid w:val="00403405"/>
    <w:rsid w:val="0040678C"/>
    <w:rsid w:val="00406B62"/>
    <w:rsid w:val="00407248"/>
    <w:rsid w:val="00407920"/>
    <w:rsid w:val="00410D40"/>
    <w:rsid w:val="00416619"/>
    <w:rsid w:val="00416D1A"/>
    <w:rsid w:val="00420707"/>
    <w:rsid w:val="00425521"/>
    <w:rsid w:val="004269F4"/>
    <w:rsid w:val="0042754F"/>
    <w:rsid w:val="004309A4"/>
    <w:rsid w:val="004311D3"/>
    <w:rsid w:val="00431377"/>
    <w:rsid w:val="00431790"/>
    <w:rsid w:val="00431BD4"/>
    <w:rsid w:val="00431FAA"/>
    <w:rsid w:val="0043361A"/>
    <w:rsid w:val="00434EC1"/>
    <w:rsid w:val="00435768"/>
    <w:rsid w:val="004357E5"/>
    <w:rsid w:val="00436821"/>
    <w:rsid w:val="00436C50"/>
    <w:rsid w:val="004379D4"/>
    <w:rsid w:val="00441B73"/>
    <w:rsid w:val="00443BD5"/>
    <w:rsid w:val="0044456D"/>
    <w:rsid w:val="00445BF0"/>
    <w:rsid w:val="004474A5"/>
    <w:rsid w:val="00451D5A"/>
    <w:rsid w:val="00451D88"/>
    <w:rsid w:val="00452AC9"/>
    <w:rsid w:val="004561B9"/>
    <w:rsid w:val="00457370"/>
    <w:rsid w:val="004579BE"/>
    <w:rsid w:val="00460AD0"/>
    <w:rsid w:val="0046157B"/>
    <w:rsid w:val="0046158F"/>
    <w:rsid w:val="0046381B"/>
    <w:rsid w:val="00463D71"/>
    <w:rsid w:val="00463E62"/>
    <w:rsid w:val="0046414F"/>
    <w:rsid w:val="004713E4"/>
    <w:rsid w:val="004723DB"/>
    <w:rsid w:val="00473764"/>
    <w:rsid w:val="00474245"/>
    <w:rsid w:val="004759EF"/>
    <w:rsid w:val="004832D6"/>
    <w:rsid w:val="00483B9B"/>
    <w:rsid w:val="00483D2F"/>
    <w:rsid w:val="0048583F"/>
    <w:rsid w:val="004859D0"/>
    <w:rsid w:val="00485B68"/>
    <w:rsid w:val="0048614D"/>
    <w:rsid w:val="004873E0"/>
    <w:rsid w:val="0048799E"/>
    <w:rsid w:val="00493C75"/>
    <w:rsid w:val="00495074"/>
    <w:rsid w:val="0049603E"/>
    <w:rsid w:val="004966A5"/>
    <w:rsid w:val="004A3B84"/>
    <w:rsid w:val="004A5EFB"/>
    <w:rsid w:val="004A6755"/>
    <w:rsid w:val="004A68B3"/>
    <w:rsid w:val="004A6C7B"/>
    <w:rsid w:val="004A7448"/>
    <w:rsid w:val="004B0833"/>
    <w:rsid w:val="004B3960"/>
    <w:rsid w:val="004B4015"/>
    <w:rsid w:val="004B601A"/>
    <w:rsid w:val="004B7395"/>
    <w:rsid w:val="004B767C"/>
    <w:rsid w:val="004C0650"/>
    <w:rsid w:val="004C1762"/>
    <w:rsid w:val="004C7F4E"/>
    <w:rsid w:val="004D2039"/>
    <w:rsid w:val="004D35E9"/>
    <w:rsid w:val="004D3F21"/>
    <w:rsid w:val="004D5173"/>
    <w:rsid w:val="004D5269"/>
    <w:rsid w:val="004D5CC2"/>
    <w:rsid w:val="004D67C3"/>
    <w:rsid w:val="004D6B3C"/>
    <w:rsid w:val="004D6FB0"/>
    <w:rsid w:val="004D789B"/>
    <w:rsid w:val="004D7F91"/>
    <w:rsid w:val="004E07BD"/>
    <w:rsid w:val="004E2DE7"/>
    <w:rsid w:val="004E2FA0"/>
    <w:rsid w:val="004E5503"/>
    <w:rsid w:val="004E5C41"/>
    <w:rsid w:val="004E783A"/>
    <w:rsid w:val="004F0A76"/>
    <w:rsid w:val="004F2FF0"/>
    <w:rsid w:val="004F639A"/>
    <w:rsid w:val="004F74DA"/>
    <w:rsid w:val="0050123F"/>
    <w:rsid w:val="005017BD"/>
    <w:rsid w:val="005018A3"/>
    <w:rsid w:val="00502F2B"/>
    <w:rsid w:val="005036B8"/>
    <w:rsid w:val="005073E6"/>
    <w:rsid w:val="00507676"/>
    <w:rsid w:val="00511360"/>
    <w:rsid w:val="005117F2"/>
    <w:rsid w:val="00511B90"/>
    <w:rsid w:val="005135DE"/>
    <w:rsid w:val="00514593"/>
    <w:rsid w:val="005153F4"/>
    <w:rsid w:val="0052001A"/>
    <w:rsid w:val="00521E7B"/>
    <w:rsid w:val="00521ECE"/>
    <w:rsid w:val="00523C46"/>
    <w:rsid w:val="00526158"/>
    <w:rsid w:val="00526F72"/>
    <w:rsid w:val="005306CE"/>
    <w:rsid w:val="00530E57"/>
    <w:rsid w:val="00530E7E"/>
    <w:rsid w:val="00531EE2"/>
    <w:rsid w:val="005327F2"/>
    <w:rsid w:val="00532CAB"/>
    <w:rsid w:val="00533BB2"/>
    <w:rsid w:val="00533BDF"/>
    <w:rsid w:val="00533D80"/>
    <w:rsid w:val="005349E0"/>
    <w:rsid w:val="005368D3"/>
    <w:rsid w:val="00536CA8"/>
    <w:rsid w:val="0054076E"/>
    <w:rsid w:val="00541C3C"/>
    <w:rsid w:val="00541D7F"/>
    <w:rsid w:val="005427E4"/>
    <w:rsid w:val="005430B5"/>
    <w:rsid w:val="00544BB1"/>
    <w:rsid w:val="005466DE"/>
    <w:rsid w:val="0055309E"/>
    <w:rsid w:val="005532AC"/>
    <w:rsid w:val="00553F4B"/>
    <w:rsid w:val="00554182"/>
    <w:rsid w:val="00557FDC"/>
    <w:rsid w:val="00561AF8"/>
    <w:rsid w:val="0056364C"/>
    <w:rsid w:val="005674E2"/>
    <w:rsid w:val="00570131"/>
    <w:rsid w:val="00571D58"/>
    <w:rsid w:val="00572A8A"/>
    <w:rsid w:val="00572E39"/>
    <w:rsid w:val="005738DB"/>
    <w:rsid w:val="005753F9"/>
    <w:rsid w:val="005755E4"/>
    <w:rsid w:val="00575ED2"/>
    <w:rsid w:val="00576C9F"/>
    <w:rsid w:val="005773CC"/>
    <w:rsid w:val="00577738"/>
    <w:rsid w:val="00577853"/>
    <w:rsid w:val="00577A82"/>
    <w:rsid w:val="00577D67"/>
    <w:rsid w:val="00580BA8"/>
    <w:rsid w:val="00581C2A"/>
    <w:rsid w:val="005844F2"/>
    <w:rsid w:val="005848F1"/>
    <w:rsid w:val="00584B07"/>
    <w:rsid w:val="00584CCE"/>
    <w:rsid w:val="00585BA5"/>
    <w:rsid w:val="005862A6"/>
    <w:rsid w:val="00586A74"/>
    <w:rsid w:val="00590296"/>
    <w:rsid w:val="00590B1E"/>
    <w:rsid w:val="00592AB3"/>
    <w:rsid w:val="00593204"/>
    <w:rsid w:val="00594405"/>
    <w:rsid w:val="00595BAF"/>
    <w:rsid w:val="005962E0"/>
    <w:rsid w:val="005971EC"/>
    <w:rsid w:val="005A2016"/>
    <w:rsid w:val="005A28B5"/>
    <w:rsid w:val="005A2BDA"/>
    <w:rsid w:val="005A38A2"/>
    <w:rsid w:val="005A64AD"/>
    <w:rsid w:val="005A6F78"/>
    <w:rsid w:val="005A7093"/>
    <w:rsid w:val="005B1B75"/>
    <w:rsid w:val="005B254B"/>
    <w:rsid w:val="005B3AD1"/>
    <w:rsid w:val="005C29B8"/>
    <w:rsid w:val="005C345F"/>
    <w:rsid w:val="005C4306"/>
    <w:rsid w:val="005C5AB3"/>
    <w:rsid w:val="005C6C69"/>
    <w:rsid w:val="005C6E3F"/>
    <w:rsid w:val="005D0BD5"/>
    <w:rsid w:val="005D0CEA"/>
    <w:rsid w:val="005D1242"/>
    <w:rsid w:val="005D3D41"/>
    <w:rsid w:val="005D4BE2"/>
    <w:rsid w:val="005D5304"/>
    <w:rsid w:val="005D6A42"/>
    <w:rsid w:val="005D7939"/>
    <w:rsid w:val="005E1D07"/>
    <w:rsid w:val="005E5E3E"/>
    <w:rsid w:val="005E7145"/>
    <w:rsid w:val="005E743D"/>
    <w:rsid w:val="005E78A2"/>
    <w:rsid w:val="005E7DE0"/>
    <w:rsid w:val="005F0A95"/>
    <w:rsid w:val="005F0EBF"/>
    <w:rsid w:val="005F3503"/>
    <w:rsid w:val="005F3F9E"/>
    <w:rsid w:val="005F43E5"/>
    <w:rsid w:val="005F5BFA"/>
    <w:rsid w:val="006006A6"/>
    <w:rsid w:val="006008B7"/>
    <w:rsid w:val="00600F1E"/>
    <w:rsid w:val="006010E6"/>
    <w:rsid w:val="0060177A"/>
    <w:rsid w:val="006049A4"/>
    <w:rsid w:val="00605B3A"/>
    <w:rsid w:val="00605D18"/>
    <w:rsid w:val="006100C7"/>
    <w:rsid w:val="006108C7"/>
    <w:rsid w:val="00613C65"/>
    <w:rsid w:val="0061437C"/>
    <w:rsid w:val="00620B4D"/>
    <w:rsid w:val="006251DF"/>
    <w:rsid w:val="00625C3E"/>
    <w:rsid w:val="00630097"/>
    <w:rsid w:val="00631D90"/>
    <w:rsid w:val="00631E4E"/>
    <w:rsid w:val="00633278"/>
    <w:rsid w:val="006335F2"/>
    <w:rsid w:val="006342EC"/>
    <w:rsid w:val="006366BC"/>
    <w:rsid w:val="006379AE"/>
    <w:rsid w:val="006427AD"/>
    <w:rsid w:val="00642F75"/>
    <w:rsid w:val="00644604"/>
    <w:rsid w:val="006464D7"/>
    <w:rsid w:val="00646BF2"/>
    <w:rsid w:val="006505FA"/>
    <w:rsid w:val="00650933"/>
    <w:rsid w:val="00652BCC"/>
    <w:rsid w:val="00655315"/>
    <w:rsid w:val="006602CF"/>
    <w:rsid w:val="0066044F"/>
    <w:rsid w:val="00662B65"/>
    <w:rsid w:val="0066445B"/>
    <w:rsid w:val="006655D0"/>
    <w:rsid w:val="00667F78"/>
    <w:rsid w:val="00667FCB"/>
    <w:rsid w:val="006706FB"/>
    <w:rsid w:val="00670ADD"/>
    <w:rsid w:val="00670C13"/>
    <w:rsid w:val="00673CAD"/>
    <w:rsid w:val="006746DF"/>
    <w:rsid w:val="00677A3E"/>
    <w:rsid w:val="00680E4C"/>
    <w:rsid w:val="00681FD6"/>
    <w:rsid w:val="006855B5"/>
    <w:rsid w:val="006860A0"/>
    <w:rsid w:val="00686BBD"/>
    <w:rsid w:val="006910D9"/>
    <w:rsid w:val="00695646"/>
    <w:rsid w:val="00695B59"/>
    <w:rsid w:val="00696A43"/>
    <w:rsid w:val="00697E59"/>
    <w:rsid w:val="006A189D"/>
    <w:rsid w:val="006A23A1"/>
    <w:rsid w:val="006A2FEF"/>
    <w:rsid w:val="006A50D9"/>
    <w:rsid w:val="006A5D81"/>
    <w:rsid w:val="006B183E"/>
    <w:rsid w:val="006B1B55"/>
    <w:rsid w:val="006B3A46"/>
    <w:rsid w:val="006B3F55"/>
    <w:rsid w:val="006B46D4"/>
    <w:rsid w:val="006C0AAF"/>
    <w:rsid w:val="006C24C8"/>
    <w:rsid w:val="006C2FF6"/>
    <w:rsid w:val="006C6BDD"/>
    <w:rsid w:val="006C7683"/>
    <w:rsid w:val="006D023D"/>
    <w:rsid w:val="006D0AA7"/>
    <w:rsid w:val="006D153B"/>
    <w:rsid w:val="006D18D1"/>
    <w:rsid w:val="006D4235"/>
    <w:rsid w:val="006D4791"/>
    <w:rsid w:val="006D5A70"/>
    <w:rsid w:val="006E310F"/>
    <w:rsid w:val="006E5F8A"/>
    <w:rsid w:val="006E6E72"/>
    <w:rsid w:val="006F0AEC"/>
    <w:rsid w:val="006F19CC"/>
    <w:rsid w:val="006F1EAB"/>
    <w:rsid w:val="006F2E14"/>
    <w:rsid w:val="006F3260"/>
    <w:rsid w:val="006F6628"/>
    <w:rsid w:val="006F6D4D"/>
    <w:rsid w:val="00700595"/>
    <w:rsid w:val="0070309F"/>
    <w:rsid w:val="00704620"/>
    <w:rsid w:val="00705FF6"/>
    <w:rsid w:val="00706486"/>
    <w:rsid w:val="00706738"/>
    <w:rsid w:val="00706876"/>
    <w:rsid w:val="007071AD"/>
    <w:rsid w:val="00711522"/>
    <w:rsid w:val="00711AB0"/>
    <w:rsid w:val="00711EAC"/>
    <w:rsid w:val="00712018"/>
    <w:rsid w:val="00712F48"/>
    <w:rsid w:val="0071348D"/>
    <w:rsid w:val="00713BA8"/>
    <w:rsid w:val="007148F2"/>
    <w:rsid w:val="00715535"/>
    <w:rsid w:val="00722035"/>
    <w:rsid w:val="00724341"/>
    <w:rsid w:val="0072519A"/>
    <w:rsid w:val="00725994"/>
    <w:rsid w:val="007265B4"/>
    <w:rsid w:val="00727A82"/>
    <w:rsid w:val="00731D9D"/>
    <w:rsid w:val="007343FA"/>
    <w:rsid w:val="00734A50"/>
    <w:rsid w:val="0073592A"/>
    <w:rsid w:val="00735CC1"/>
    <w:rsid w:val="007368A1"/>
    <w:rsid w:val="00736B4D"/>
    <w:rsid w:val="00736DA2"/>
    <w:rsid w:val="00737F6E"/>
    <w:rsid w:val="007404E2"/>
    <w:rsid w:val="0074096F"/>
    <w:rsid w:val="00744DC3"/>
    <w:rsid w:val="00745021"/>
    <w:rsid w:val="007470DA"/>
    <w:rsid w:val="00747952"/>
    <w:rsid w:val="00750529"/>
    <w:rsid w:val="0075053B"/>
    <w:rsid w:val="00751413"/>
    <w:rsid w:val="0075283D"/>
    <w:rsid w:val="0075325F"/>
    <w:rsid w:val="00754387"/>
    <w:rsid w:val="00755583"/>
    <w:rsid w:val="0075563C"/>
    <w:rsid w:val="00756DA9"/>
    <w:rsid w:val="00756F41"/>
    <w:rsid w:val="007571B6"/>
    <w:rsid w:val="007607D8"/>
    <w:rsid w:val="00763E83"/>
    <w:rsid w:val="00764C54"/>
    <w:rsid w:val="007674FC"/>
    <w:rsid w:val="00770157"/>
    <w:rsid w:val="00770521"/>
    <w:rsid w:val="00771871"/>
    <w:rsid w:val="00772371"/>
    <w:rsid w:val="0077485B"/>
    <w:rsid w:val="007757B6"/>
    <w:rsid w:val="007769FC"/>
    <w:rsid w:val="00777232"/>
    <w:rsid w:val="00777DE4"/>
    <w:rsid w:val="00780D31"/>
    <w:rsid w:val="00782900"/>
    <w:rsid w:val="00782AF6"/>
    <w:rsid w:val="00782DB6"/>
    <w:rsid w:val="00785F80"/>
    <w:rsid w:val="00787763"/>
    <w:rsid w:val="00790C5D"/>
    <w:rsid w:val="007914C8"/>
    <w:rsid w:val="00792260"/>
    <w:rsid w:val="00792350"/>
    <w:rsid w:val="007924F2"/>
    <w:rsid w:val="00792C18"/>
    <w:rsid w:val="007932A9"/>
    <w:rsid w:val="00793AC1"/>
    <w:rsid w:val="00794437"/>
    <w:rsid w:val="00794B1C"/>
    <w:rsid w:val="007A09A3"/>
    <w:rsid w:val="007A312A"/>
    <w:rsid w:val="007A36AB"/>
    <w:rsid w:val="007A450A"/>
    <w:rsid w:val="007A7C52"/>
    <w:rsid w:val="007B0BF5"/>
    <w:rsid w:val="007B3721"/>
    <w:rsid w:val="007B394E"/>
    <w:rsid w:val="007B7947"/>
    <w:rsid w:val="007C03FC"/>
    <w:rsid w:val="007C0915"/>
    <w:rsid w:val="007C0E19"/>
    <w:rsid w:val="007C3817"/>
    <w:rsid w:val="007C4028"/>
    <w:rsid w:val="007C409F"/>
    <w:rsid w:val="007C453C"/>
    <w:rsid w:val="007C5A6D"/>
    <w:rsid w:val="007C6A62"/>
    <w:rsid w:val="007C6F38"/>
    <w:rsid w:val="007C73E9"/>
    <w:rsid w:val="007D057B"/>
    <w:rsid w:val="007D1061"/>
    <w:rsid w:val="007D1F98"/>
    <w:rsid w:val="007D437B"/>
    <w:rsid w:val="007D7B64"/>
    <w:rsid w:val="007E010C"/>
    <w:rsid w:val="007E136F"/>
    <w:rsid w:val="007E1541"/>
    <w:rsid w:val="007E4BC4"/>
    <w:rsid w:val="007E63D4"/>
    <w:rsid w:val="007E7741"/>
    <w:rsid w:val="007E7B4D"/>
    <w:rsid w:val="007F1296"/>
    <w:rsid w:val="007F22A2"/>
    <w:rsid w:val="007F2C54"/>
    <w:rsid w:val="007F39BE"/>
    <w:rsid w:val="007F452D"/>
    <w:rsid w:val="007F45D2"/>
    <w:rsid w:val="007F7C5F"/>
    <w:rsid w:val="00801B6B"/>
    <w:rsid w:val="0080435D"/>
    <w:rsid w:val="00805054"/>
    <w:rsid w:val="00805475"/>
    <w:rsid w:val="0080581E"/>
    <w:rsid w:val="00806AA3"/>
    <w:rsid w:val="008132C2"/>
    <w:rsid w:val="00816A73"/>
    <w:rsid w:val="0081778D"/>
    <w:rsid w:val="00817ACD"/>
    <w:rsid w:val="0082110C"/>
    <w:rsid w:val="00823A38"/>
    <w:rsid w:val="00823D98"/>
    <w:rsid w:val="008264CA"/>
    <w:rsid w:val="00830C49"/>
    <w:rsid w:val="00834120"/>
    <w:rsid w:val="008341B9"/>
    <w:rsid w:val="0083517D"/>
    <w:rsid w:val="00836C9F"/>
    <w:rsid w:val="00836E37"/>
    <w:rsid w:val="00836FE9"/>
    <w:rsid w:val="00837BE1"/>
    <w:rsid w:val="008407ED"/>
    <w:rsid w:val="00841BDE"/>
    <w:rsid w:val="00847D93"/>
    <w:rsid w:val="00850297"/>
    <w:rsid w:val="008510C2"/>
    <w:rsid w:val="0085241C"/>
    <w:rsid w:val="00852E95"/>
    <w:rsid w:val="00855586"/>
    <w:rsid w:val="00855FDE"/>
    <w:rsid w:val="00856712"/>
    <w:rsid w:val="00860848"/>
    <w:rsid w:val="0086362C"/>
    <w:rsid w:val="00863667"/>
    <w:rsid w:val="00863C3D"/>
    <w:rsid w:val="008652D7"/>
    <w:rsid w:val="0087055E"/>
    <w:rsid w:val="00875495"/>
    <w:rsid w:val="00875A79"/>
    <w:rsid w:val="00876908"/>
    <w:rsid w:val="00876DDE"/>
    <w:rsid w:val="00876E43"/>
    <w:rsid w:val="008775F0"/>
    <w:rsid w:val="0088032F"/>
    <w:rsid w:val="008825AD"/>
    <w:rsid w:val="008828B8"/>
    <w:rsid w:val="00882E5A"/>
    <w:rsid w:val="00883E1B"/>
    <w:rsid w:val="008847B4"/>
    <w:rsid w:val="008875E6"/>
    <w:rsid w:val="00890107"/>
    <w:rsid w:val="0089262E"/>
    <w:rsid w:val="00892D51"/>
    <w:rsid w:val="00893AC1"/>
    <w:rsid w:val="008943C9"/>
    <w:rsid w:val="00896842"/>
    <w:rsid w:val="00897FB8"/>
    <w:rsid w:val="008A2204"/>
    <w:rsid w:val="008A35C3"/>
    <w:rsid w:val="008A7AAE"/>
    <w:rsid w:val="008B320F"/>
    <w:rsid w:val="008B3536"/>
    <w:rsid w:val="008B4689"/>
    <w:rsid w:val="008B65C5"/>
    <w:rsid w:val="008B6CD6"/>
    <w:rsid w:val="008B73C6"/>
    <w:rsid w:val="008B7F7E"/>
    <w:rsid w:val="008C00E9"/>
    <w:rsid w:val="008C1131"/>
    <w:rsid w:val="008C2DE8"/>
    <w:rsid w:val="008C328C"/>
    <w:rsid w:val="008C5038"/>
    <w:rsid w:val="008C5152"/>
    <w:rsid w:val="008C6B8B"/>
    <w:rsid w:val="008C6D8E"/>
    <w:rsid w:val="008D2789"/>
    <w:rsid w:val="008D2DF3"/>
    <w:rsid w:val="008D4AD1"/>
    <w:rsid w:val="008D5E47"/>
    <w:rsid w:val="008D6E4B"/>
    <w:rsid w:val="008D6F94"/>
    <w:rsid w:val="008D7F76"/>
    <w:rsid w:val="008E0CD1"/>
    <w:rsid w:val="008E0D9B"/>
    <w:rsid w:val="008E4820"/>
    <w:rsid w:val="008E4924"/>
    <w:rsid w:val="008E69F7"/>
    <w:rsid w:val="008F1045"/>
    <w:rsid w:val="008F16D1"/>
    <w:rsid w:val="008F264A"/>
    <w:rsid w:val="008F2665"/>
    <w:rsid w:val="008F2715"/>
    <w:rsid w:val="008F3097"/>
    <w:rsid w:val="00902865"/>
    <w:rsid w:val="00903DB7"/>
    <w:rsid w:val="0090577C"/>
    <w:rsid w:val="00906F00"/>
    <w:rsid w:val="0091010D"/>
    <w:rsid w:val="00910A30"/>
    <w:rsid w:val="00911EE3"/>
    <w:rsid w:val="00912B0B"/>
    <w:rsid w:val="009139C1"/>
    <w:rsid w:val="009204D6"/>
    <w:rsid w:val="00921152"/>
    <w:rsid w:val="009214C1"/>
    <w:rsid w:val="00922367"/>
    <w:rsid w:val="0092590B"/>
    <w:rsid w:val="00926E24"/>
    <w:rsid w:val="00926E69"/>
    <w:rsid w:val="009271CC"/>
    <w:rsid w:val="00927ADB"/>
    <w:rsid w:val="009302A2"/>
    <w:rsid w:val="009305E7"/>
    <w:rsid w:val="009317B7"/>
    <w:rsid w:val="00931CEE"/>
    <w:rsid w:val="00931E6F"/>
    <w:rsid w:val="0093514B"/>
    <w:rsid w:val="0093536B"/>
    <w:rsid w:val="00935F3A"/>
    <w:rsid w:val="00937B8C"/>
    <w:rsid w:val="00937F2D"/>
    <w:rsid w:val="00940EAA"/>
    <w:rsid w:val="00941B6B"/>
    <w:rsid w:val="00942EFC"/>
    <w:rsid w:val="00943F71"/>
    <w:rsid w:val="0094462F"/>
    <w:rsid w:val="00945041"/>
    <w:rsid w:val="009452A2"/>
    <w:rsid w:val="00945469"/>
    <w:rsid w:val="009455CC"/>
    <w:rsid w:val="009517A6"/>
    <w:rsid w:val="00951887"/>
    <w:rsid w:val="00954008"/>
    <w:rsid w:val="00954385"/>
    <w:rsid w:val="00955CB3"/>
    <w:rsid w:val="00961EF3"/>
    <w:rsid w:val="009624A9"/>
    <w:rsid w:val="009630FA"/>
    <w:rsid w:val="00963B3A"/>
    <w:rsid w:val="00966DA1"/>
    <w:rsid w:val="0096774B"/>
    <w:rsid w:val="00971389"/>
    <w:rsid w:val="00974EC3"/>
    <w:rsid w:val="00976566"/>
    <w:rsid w:val="0097659A"/>
    <w:rsid w:val="00976D15"/>
    <w:rsid w:val="00980A71"/>
    <w:rsid w:val="00982E91"/>
    <w:rsid w:val="00983BE6"/>
    <w:rsid w:val="009840BE"/>
    <w:rsid w:val="00984CE2"/>
    <w:rsid w:val="00986083"/>
    <w:rsid w:val="00995B31"/>
    <w:rsid w:val="00996063"/>
    <w:rsid w:val="009A0EA3"/>
    <w:rsid w:val="009A15D8"/>
    <w:rsid w:val="009A2EA6"/>
    <w:rsid w:val="009A3F45"/>
    <w:rsid w:val="009A663A"/>
    <w:rsid w:val="009B0610"/>
    <w:rsid w:val="009B0F92"/>
    <w:rsid w:val="009B2BBE"/>
    <w:rsid w:val="009B2F08"/>
    <w:rsid w:val="009B3F0D"/>
    <w:rsid w:val="009B5443"/>
    <w:rsid w:val="009B555A"/>
    <w:rsid w:val="009B624A"/>
    <w:rsid w:val="009B7689"/>
    <w:rsid w:val="009C1681"/>
    <w:rsid w:val="009C222A"/>
    <w:rsid w:val="009C25D8"/>
    <w:rsid w:val="009C3898"/>
    <w:rsid w:val="009C3F6F"/>
    <w:rsid w:val="009C4182"/>
    <w:rsid w:val="009C47EA"/>
    <w:rsid w:val="009C5C90"/>
    <w:rsid w:val="009D0520"/>
    <w:rsid w:val="009D1D25"/>
    <w:rsid w:val="009D1DCC"/>
    <w:rsid w:val="009D21E1"/>
    <w:rsid w:val="009D4D46"/>
    <w:rsid w:val="009D5B26"/>
    <w:rsid w:val="009D600A"/>
    <w:rsid w:val="009E003C"/>
    <w:rsid w:val="009E0BF4"/>
    <w:rsid w:val="009E1A8A"/>
    <w:rsid w:val="009E2E7C"/>
    <w:rsid w:val="009E379E"/>
    <w:rsid w:val="009E48C9"/>
    <w:rsid w:val="009E4984"/>
    <w:rsid w:val="009E49FB"/>
    <w:rsid w:val="009E5704"/>
    <w:rsid w:val="009E5762"/>
    <w:rsid w:val="009E62FB"/>
    <w:rsid w:val="009E757C"/>
    <w:rsid w:val="009E789E"/>
    <w:rsid w:val="009E7BFA"/>
    <w:rsid w:val="009F0905"/>
    <w:rsid w:val="009F162B"/>
    <w:rsid w:val="009F32F5"/>
    <w:rsid w:val="009F66FD"/>
    <w:rsid w:val="009F6D0F"/>
    <w:rsid w:val="009F758E"/>
    <w:rsid w:val="009F7D74"/>
    <w:rsid w:val="00A00168"/>
    <w:rsid w:val="00A004E7"/>
    <w:rsid w:val="00A0099C"/>
    <w:rsid w:val="00A016D6"/>
    <w:rsid w:val="00A03D88"/>
    <w:rsid w:val="00A06DBC"/>
    <w:rsid w:val="00A1001C"/>
    <w:rsid w:val="00A10884"/>
    <w:rsid w:val="00A12EBD"/>
    <w:rsid w:val="00A14A55"/>
    <w:rsid w:val="00A14D44"/>
    <w:rsid w:val="00A14FE4"/>
    <w:rsid w:val="00A156F3"/>
    <w:rsid w:val="00A1713E"/>
    <w:rsid w:val="00A171C9"/>
    <w:rsid w:val="00A20957"/>
    <w:rsid w:val="00A2179D"/>
    <w:rsid w:val="00A22CD1"/>
    <w:rsid w:val="00A23050"/>
    <w:rsid w:val="00A23C0A"/>
    <w:rsid w:val="00A33DC5"/>
    <w:rsid w:val="00A34990"/>
    <w:rsid w:val="00A375FD"/>
    <w:rsid w:val="00A37AC4"/>
    <w:rsid w:val="00A37F08"/>
    <w:rsid w:val="00A42C78"/>
    <w:rsid w:val="00A46E78"/>
    <w:rsid w:val="00A47F0A"/>
    <w:rsid w:val="00A50476"/>
    <w:rsid w:val="00A5192D"/>
    <w:rsid w:val="00A51991"/>
    <w:rsid w:val="00A52CC8"/>
    <w:rsid w:val="00A52D04"/>
    <w:rsid w:val="00A53470"/>
    <w:rsid w:val="00A537DD"/>
    <w:rsid w:val="00A539FF"/>
    <w:rsid w:val="00A54D6C"/>
    <w:rsid w:val="00A60C73"/>
    <w:rsid w:val="00A61FFA"/>
    <w:rsid w:val="00A62029"/>
    <w:rsid w:val="00A6224B"/>
    <w:rsid w:val="00A723D4"/>
    <w:rsid w:val="00A746A5"/>
    <w:rsid w:val="00A76414"/>
    <w:rsid w:val="00A76FF5"/>
    <w:rsid w:val="00A7752E"/>
    <w:rsid w:val="00A80179"/>
    <w:rsid w:val="00A808FB"/>
    <w:rsid w:val="00A8099C"/>
    <w:rsid w:val="00A81A6B"/>
    <w:rsid w:val="00A827B5"/>
    <w:rsid w:val="00A83078"/>
    <w:rsid w:val="00A831D7"/>
    <w:rsid w:val="00A83EEA"/>
    <w:rsid w:val="00A841D0"/>
    <w:rsid w:val="00A860AB"/>
    <w:rsid w:val="00A9202F"/>
    <w:rsid w:val="00A922D6"/>
    <w:rsid w:val="00A94DB1"/>
    <w:rsid w:val="00A94FA9"/>
    <w:rsid w:val="00AA2CF8"/>
    <w:rsid w:val="00AA51A7"/>
    <w:rsid w:val="00AA52D9"/>
    <w:rsid w:val="00AA55CC"/>
    <w:rsid w:val="00AA6AD5"/>
    <w:rsid w:val="00AA6E7D"/>
    <w:rsid w:val="00AB1046"/>
    <w:rsid w:val="00AB1657"/>
    <w:rsid w:val="00AB1A6D"/>
    <w:rsid w:val="00AB2A7A"/>
    <w:rsid w:val="00AB309E"/>
    <w:rsid w:val="00AB3628"/>
    <w:rsid w:val="00AB4C1A"/>
    <w:rsid w:val="00AB54A5"/>
    <w:rsid w:val="00AC03F4"/>
    <w:rsid w:val="00AC0A40"/>
    <w:rsid w:val="00AC1DDA"/>
    <w:rsid w:val="00AC26BD"/>
    <w:rsid w:val="00AC2D05"/>
    <w:rsid w:val="00AC2EEE"/>
    <w:rsid w:val="00AC34D3"/>
    <w:rsid w:val="00AC38DB"/>
    <w:rsid w:val="00AC52C9"/>
    <w:rsid w:val="00AC564B"/>
    <w:rsid w:val="00AC710C"/>
    <w:rsid w:val="00AC76B8"/>
    <w:rsid w:val="00AD04AC"/>
    <w:rsid w:val="00AD1D65"/>
    <w:rsid w:val="00AD2924"/>
    <w:rsid w:val="00AD4240"/>
    <w:rsid w:val="00AD4DAA"/>
    <w:rsid w:val="00AD577E"/>
    <w:rsid w:val="00AD74B7"/>
    <w:rsid w:val="00AE0252"/>
    <w:rsid w:val="00AE1500"/>
    <w:rsid w:val="00AE21A4"/>
    <w:rsid w:val="00AE40F1"/>
    <w:rsid w:val="00AE4555"/>
    <w:rsid w:val="00AE69B6"/>
    <w:rsid w:val="00AE6F92"/>
    <w:rsid w:val="00AE7445"/>
    <w:rsid w:val="00AF072E"/>
    <w:rsid w:val="00AF16A4"/>
    <w:rsid w:val="00AF397A"/>
    <w:rsid w:val="00AF5C87"/>
    <w:rsid w:val="00AF79F0"/>
    <w:rsid w:val="00AF7A13"/>
    <w:rsid w:val="00B010C5"/>
    <w:rsid w:val="00B012BE"/>
    <w:rsid w:val="00B01487"/>
    <w:rsid w:val="00B0225D"/>
    <w:rsid w:val="00B04660"/>
    <w:rsid w:val="00B04B66"/>
    <w:rsid w:val="00B05F4D"/>
    <w:rsid w:val="00B06399"/>
    <w:rsid w:val="00B06F62"/>
    <w:rsid w:val="00B11D23"/>
    <w:rsid w:val="00B11DAB"/>
    <w:rsid w:val="00B14030"/>
    <w:rsid w:val="00B1456B"/>
    <w:rsid w:val="00B15EA3"/>
    <w:rsid w:val="00B16F84"/>
    <w:rsid w:val="00B170A0"/>
    <w:rsid w:val="00B21377"/>
    <w:rsid w:val="00B22B71"/>
    <w:rsid w:val="00B23788"/>
    <w:rsid w:val="00B24343"/>
    <w:rsid w:val="00B24741"/>
    <w:rsid w:val="00B2591A"/>
    <w:rsid w:val="00B265EB"/>
    <w:rsid w:val="00B302F9"/>
    <w:rsid w:val="00B34ED6"/>
    <w:rsid w:val="00B35099"/>
    <w:rsid w:val="00B360B7"/>
    <w:rsid w:val="00B36DED"/>
    <w:rsid w:val="00B3718B"/>
    <w:rsid w:val="00B40316"/>
    <w:rsid w:val="00B4369A"/>
    <w:rsid w:val="00B43B49"/>
    <w:rsid w:val="00B44782"/>
    <w:rsid w:val="00B4526E"/>
    <w:rsid w:val="00B465C8"/>
    <w:rsid w:val="00B51AB6"/>
    <w:rsid w:val="00B52DD8"/>
    <w:rsid w:val="00B55F7D"/>
    <w:rsid w:val="00B57F21"/>
    <w:rsid w:val="00B60FF2"/>
    <w:rsid w:val="00B62730"/>
    <w:rsid w:val="00B6275F"/>
    <w:rsid w:val="00B630B7"/>
    <w:rsid w:val="00B650ED"/>
    <w:rsid w:val="00B665D3"/>
    <w:rsid w:val="00B70015"/>
    <w:rsid w:val="00B710E3"/>
    <w:rsid w:val="00B76047"/>
    <w:rsid w:val="00B77699"/>
    <w:rsid w:val="00B778AF"/>
    <w:rsid w:val="00B77D37"/>
    <w:rsid w:val="00B80F42"/>
    <w:rsid w:val="00B81420"/>
    <w:rsid w:val="00B82529"/>
    <w:rsid w:val="00B84629"/>
    <w:rsid w:val="00B84A87"/>
    <w:rsid w:val="00B861BD"/>
    <w:rsid w:val="00B875C1"/>
    <w:rsid w:val="00B906C8"/>
    <w:rsid w:val="00B90FFF"/>
    <w:rsid w:val="00B911DB"/>
    <w:rsid w:val="00B9265B"/>
    <w:rsid w:val="00B92E10"/>
    <w:rsid w:val="00B93539"/>
    <w:rsid w:val="00B940F7"/>
    <w:rsid w:val="00B94C43"/>
    <w:rsid w:val="00B9559A"/>
    <w:rsid w:val="00B9561E"/>
    <w:rsid w:val="00B9628D"/>
    <w:rsid w:val="00B966A9"/>
    <w:rsid w:val="00BA1CA7"/>
    <w:rsid w:val="00BA41C8"/>
    <w:rsid w:val="00BA5D7E"/>
    <w:rsid w:val="00BA7BD7"/>
    <w:rsid w:val="00BA7FE6"/>
    <w:rsid w:val="00BB0AD5"/>
    <w:rsid w:val="00BB29C1"/>
    <w:rsid w:val="00BB33E9"/>
    <w:rsid w:val="00BB5E2A"/>
    <w:rsid w:val="00BB6324"/>
    <w:rsid w:val="00BC071B"/>
    <w:rsid w:val="00BC1BD3"/>
    <w:rsid w:val="00BC6608"/>
    <w:rsid w:val="00BD0B3B"/>
    <w:rsid w:val="00BD26BD"/>
    <w:rsid w:val="00BD3C63"/>
    <w:rsid w:val="00BD476D"/>
    <w:rsid w:val="00BD5DD2"/>
    <w:rsid w:val="00BD6C95"/>
    <w:rsid w:val="00BD71CC"/>
    <w:rsid w:val="00BD7475"/>
    <w:rsid w:val="00BD74FD"/>
    <w:rsid w:val="00BD78CB"/>
    <w:rsid w:val="00BE0741"/>
    <w:rsid w:val="00BE078D"/>
    <w:rsid w:val="00BE6609"/>
    <w:rsid w:val="00BE6614"/>
    <w:rsid w:val="00BE7E15"/>
    <w:rsid w:val="00BF0DF3"/>
    <w:rsid w:val="00BF1BB9"/>
    <w:rsid w:val="00BF31F8"/>
    <w:rsid w:val="00BF388D"/>
    <w:rsid w:val="00BF4700"/>
    <w:rsid w:val="00BF49FD"/>
    <w:rsid w:val="00BF52C2"/>
    <w:rsid w:val="00BF56B9"/>
    <w:rsid w:val="00BF6A15"/>
    <w:rsid w:val="00BF6B54"/>
    <w:rsid w:val="00BF77C4"/>
    <w:rsid w:val="00C01E3E"/>
    <w:rsid w:val="00C02002"/>
    <w:rsid w:val="00C038E2"/>
    <w:rsid w:val="00C0463C"/>
    <w:rsid w:val="00C04725"/>
    <w:rsid w:val="00C0735D"/>
    <w:rsid w:val="00C07DE0"/>
    <w:rsid w:val="00C07F37"/>
    <w:rsid w:val="00C10EF7"/>
    <w:rsid w:val="00C13B47"/>
    <w:rsid w:val="00C1657A"/>
    <w:rsid w:val="00C16C4E"/>
    <w:rsid w:val="00C21781"/>
    <w:rsid w:val="00C21C7F"/>
    <w:rsid w:val="00C229A3"/>
    <w:rsid w:val="00C22E6B"/>
    <w:rsid w:val="00C2513F"/>
    <w:rsid w:val="00C25760"/>
    <w:rsid w:val="00C26DCD"/>
    <w:rsid w:val="00C27918"/>
    <w:rsid w:val="00C27E33"/>
    <w:rsid w:val="00C31F31"/>
    <w:rsid w:val="00C32A23"/>
    <w:rsid w:val="00C32DA1"/>
    <w:rsid w:val="00C34048"/>
    <w:rsid w:val="00C34173"/>
    <w:rsid w:val="00C35138"/>
    <w:rsid w:val="00C37374"/>
    <w:rsid w:val="00C40C35"/>
    <w:rsid w:val="00C415BB"/>
    <w:rsid w:val="00C421D8"/>
    <w:rsid w:val="00C430C3"/>
    <w:rsid w:val="00C4331B"/>
    <w:rsid w:val="00C5224B"/>
    <w:rsid w:val="00C5267D"/>
    <w:rsid w:val="00C52D09"/>
    <w:rsid w:val="00C55673"/>
    <w:rsid w:val="00C5582B"/>
    <w:rsid w:val="00C5665B"/>
    <w:rsid w:val="00C571F4"/>
    <w:rsid w:val="00C57B53"/>
    <w:rsid w:val="00C606FF"/>
    <w:rsid w:val="00C619E4"/>
    <w:rsid w:val="00C63B6A"/>
    <w:rsid w:val="00C65A00"/>
    <w:rsid w:val="00C71CD2"/>
    <w:rsid w:val="00C736E7"/>
    <w:rsid w:val="00C74C6F"/>
    <w:rsid w:val="00C765D2"/>
    <w:rsid w:val="00C77A83"/>
    <w:rsid w:val="00C77CF4"/>
    <w:rsid w:val="00C8161F"/>
    <w:rsid w:val="00C81DFD"/>
    <w:rsid w:val="00C82BE2"/>
    <w:rsid w:val="00C845B3"/>
    <w:rsid w:val="00C85B53"/>
    <w:rsid w:val="00C86CAB"/>
    <w:rsid w:val="00C8783E"/>
    <w:rsid w:val="00C901B4"/>
    <w:rsid w:val="00C92A54"/>
    <w:rsid w:val="00C942D4"/>
    <w:rsid w:val="00C9462A"/>
    <w:rsid w:val="00C94A31"/>
    <w:rsid w:val="00C95D1A"/>
    <w:rsid w:val="00C95EDA"/>
    <w:rsid w:val="00C96196"/>
    <w:rsid w:val="00C976CF"/>
    <w:rsid w:val="00CA0666"/>
    <w:rsid w:val="00CA163A"/>
    <w:rsid w:val="00CA1D98"/>
    <w:rsid w:val="00CA2422"/>
    <w:rsid w:val="00CA2E80"/>
    <w:rsid w:val="00CA5D8A"/>
    <w:rsid w:val="00CA6288"/>
    <w:rsid w:val="00CA68DA"/>
    <w:rsid w:val="00CB07CB"/>
    <w:rsid w:val="00CB096B"/>
    <w:rsid w:val="00CB1142"/>
    <w:rsid w:val="00CB13DC"/>
    <w:rsid w:val="00CB2E1D"/>
    <w:rsid w:val="00CB2F8E"/>
    <w:rsid w:val="00CB4F34"/>
    <w:rsid w:val="00CB6BF4"/>
    <w:rsid w:val="00CB78A2"/>
    <w:rsid w:val="00CC1E1F"/>
    <w:rsid w:val="00CC25F8"/>
    <w:rsid w:val="00CC3393"/>
    <w:rsid w:val="00CC38F5"/>
    <w:rsid w:val="00CC4F71"/>
    <w:rsid w:val="00CC5D4A"/>
    <w:rsid w:val="00CC5EF4"/>
    <w:rsid w:val="00CC5FB8"/>
    <w:rsid w:val="00CD0A48"/>
    <w:rsid w:val="00CD3AA3"/>
    <w:rsid w:val="00CD415B"/>
    <w:rsid w:val="00CD69FE"/>
    <w:rsid w:val="00CE1DBE"/>
    <w:rsid w:val="00CE1ECD"/>
    <w:rsid w:val="00CE5A04"/>
    <w:rsid w:val="00CE627B"/>
    <w:rsid w:val="00CE69A7"/>
    <w:rsid w:val="00CE78AF"/>
    <w:rsid w:val="00CF0AD2"/>
    <w:rsid w:val="00CF1F5B"/>
    <w:rsid w:val="00CF34D7"/>
    <w:rsid w:val="00CF3AB9"/>
    <w:rsid w:val="00CF3B27"/>
    <w:rsid w:val="00CF525D"/>
    <w:rsid w:val="00CF6B6A"/>
    <w:rsid w:val="00CF6CCE"/>
    <w:rsid w:val="00D03CBB"/>
    <w:rsid w:val="00D03D4C"/>
    <w:rsid w:val="00D04C71"/>
    <w:rsid w:val="00D06B06"/>
    <w:rsid w:val="00D11AD8"/>
    <w:rsid w:val="00D13524"/>
    <w:rsid w:val="00D14120"/>
    <w:rsid w:val="00D15078"/>
    <w:rsid w:val="00D15AD8"/>
    <w:rsid w:val="00D1692B"/>
    <w:rsid w:val="00D1747C"/>
    <w:rsid w:val="00D1798E"/>
    <w:rsid w:val="00D21729"/>
    <w:rsid w:val="00D21C51"/>
    <w:rsid w:val="00D227F2"/>
    <w:rsid w:val="00D27558"/>
    <w:rsid w:val="00D30794"/>
    <w:rsid w:val="00D30B3F"/>
    <w:rsid w:val="00D312D8"/>
    <w:rsid w:val="00D331F5"/>
    <w:rsid w:val="00D334E7"/>
    <w:rsid w:val="00D33903"/>
    <w:rsid w:val="00D344C5"/>
    <w:rsid w:val="00D34BDA"/>
    <w:rsid w:val="00D361DB"/>
    <w:rsid w:val="00D4181B"/>
    <w:rsid w:val="00D42F60"/>
    <w:rsid w:val="00D4605B"/>
    <w:rsid w:val="00D46B6B"/>
    <w:rsid w:val="00D474E1"/>
    <w:rsid w:val="00D47BD4"/>
    <w:rsid w:val="00D51CF7"/>
    <w:rsid w:val="00D53B4B"/>
    <w:rsid w:val="00D54BBE"/>
    <w:rsid w:val="00D55367"/>
    <w:rsid w:val="00D553EE"/>
    <w:rsid w:val="00D554CD"/>
    <w:rsid w:val="00D55CB4"/>
    <w:rsid w:val="00D577A7"/>
    <w:rsid w:val="00D57CFB"/>
    <w:rsid w:val="00D60089"/>
    <w:rsid w:val="00D61FF7"/>
    <w:rsid w:val="00D6509F"/>
    <w:rsid w:val="00D67AF7"/>
    <w:rsid w:val="00D74443"/>
    <w:rsid w:val="00D76A5F"/>
    <w:rsid w:val="00D82999"/>
    <w:rsid w:val="00D8395B"/>
    <w:rsid w:val="00D85635"/>
    <w:rsid w:val="00D8685D"/>
    <w:rsid w:val="00D86DBD"/>
    <w:rsid w:val="00D87558"/>
    <w:rsid w:val="00D9099B"/>
    <w:rsid w:val="00D930C5"/>
    <w:rsid w:val="00D942F8"/>
    <w:rsid w:val="00D95C9A"/>
    <w:rsid w:val="00DA13F1"/>
    <w:rsid w:val="00DA14CA"/>
    <w:rsid w:val="00DA1E2A"/>
    <w:rsid w:val="00DA328A"/>
    <w:rsid w:val="00DA587F"/>
    <w:rsid w:val="00DA5950"/>
    <w:rsid w:val="00DA7E0E"/>
    <w:rsid w:val="00DB4848"/>
    <w:rsid w:val="00DB48EC"/>
    <w:rsid w:val="00DC1866"/>
    <w:rsid w:val="00DC19DA"/>
    <w:rsid w:val="00DC2E97"/>
    <w:rsid w:val="00DC318A"/>
    <w:rsid w:val="00DC39D5"/>
    <w:rsid w:val="00DC4B5D"/>
    <w:rsid w:val="00DC4F0A"/>
    <w:rsid w:val="00DC5323"/>
    <w:rsid w:val="00DC6631"/>
    <w:rsid w:val="00DC69CE"/>
    <w:rsid w:val="00DD0E1A"/>
    <w:rsid w:val="00DD1ECE"/>
    <w:rsid w:val="00DD25E8"/>
    <w:rsid w:val="00DD2AD6"/>
    <w:rsid w:val="00DD2EC2"/>
    <w:rsid w:val="00DD2EE2"/>
    <w:rsid w:val="00DD3723"/>
    <w:rsid w:val="00DD475C"/>
    <w:rsid w:val="00DD65FE"/>
    <w:rsid w:val="00DE40E2"/>
    <w:rsid w:val="00DE4681"/>
    <w:rsid w:val="00DE4A1B"/>
    <w:rsid w:val="00DF07BD"/>
    <w:rsid w:val="00DF0B83"/>
    <w:rsid w:val="00DF2A4E"/>
    <w:rsid w:val="00DF3ADA"/>
    <w:rsid w:val="00DF3ECE"/>
    <w:rsid w:val="00DF4A3A"/>
    <w:rsid w:val="00DF5487"/>
    <w:rsid w:val="00DF5A0F"/>
    <w:rsid w:val="00DF7224"/>
    <w:rsid w:val="00DF7618"/>
    <w:rsid w:val="00DF7A2A"/>
    <w:rsid w:val="00E00B19"/>
    <w:rsid w:val="00E0217D"/>
    <w:rsid w:val="00E0327C"/>
    <w:rsid w:val="00E04FA4"/>
    <w:rsid w:val="00E064F5"/>
    <w:rsid w:val="00E07CFE"/>
    <w:rsid w:val="00E07E4F"/>
    <w:rsid w:val="00E07F25"/>
    <w:rsid w:val="00E108C3"/>
    <w:rsid w:val="00E11134"/>
    <w:rsid w:val="00E11417"/>
    <w:rsid w:val="00E11C90"/>
    <w:rsid w:val="00E121A2"/>
    <w:rsid w:val="00E14055"/>
    <w:rsid w:val="00E14149"/>
    <w:rsid w:val="00E15B4D"/>
    <w:rsid w:val="00E163B8"/>
    <w:rsid w:val="00E207A0"/>
    <w:rsid w:val="00E24119"/>
    <w:rsid w:val="00E30632"/>
    <w:rsid w:val="00E31D36"/>
    <w:rsid w:val="00E325A3"/>
    <w:rsid w:val="00E33CBA"/>
    <w:rsid w:val="00E35089"/>
    <w:rsid w:val="00E40B3C"/>
    <w:rsid w:val="00E40D44"/>
    <w:rsid w:val="00E42D3C"/>
    <w:rsid w:val="00E435EC"/>
    <w:rsid w:val="00E44275"/>
    <w:rsid w:val="00E46573"/>
    <w:rsid w:val="00E4740B"/>
    <w:rsid w:val="00E47C82"/>
    <w:rsid w:val="00E47FE6"/>
    <w:rsid w:val="00E502E7"/>
    <w:rsid w:val="00E50736"/>
    <w:rsid w:val="00E545AF"/>
    <w:rsid w:val="00E577A5"/>
    <w:rsid w:val="00E57FD2"/>
    <w:rsid w:val="00E60854"/>
    <w:rsid w:val="00E634AA"/>
    <w:rsid w:val="00E70087"/>
    <w:rsid w:val="00E7121D"/>
    <w:rsid w:val="00E746E4"/>
    <w:rsid w:val="00E750F9"/>
    <w:rsid w:val="00E7522B"/>
    <w:rsid w:val="00E75637"/>
    <w:rsid w:val="00E76B98"/>
    <w:rsid w:val="00E8044F"/>
    <w:rsid w:val="00E82E06"/>
    <w:rsid w:val="00E84F53"/>
    <w:rsid w:val="00E85901"/>
    <w:rsid w:val="00E87CE9"/>
    <w:rsid w:val="00E918C0"/>
    <w:rsid w:val="00E938E0"/>
    <w:rsid w:val="00E94294"/>
    <w:rsid w:val="00E943FA"/>
    <w:rsid w:val="00E95339"/>
    <w:rsid w:val="00E953BC"/>
    <w:rsid w:val="00E966C5"/>
    <w:rsid w:val="00E97207"/>
    <w:rsid w:val="00E975BB"/>
    <w:rsid w:val="00EA39A7"/>
    <w:rsid w:val="00EA4419"/>
    <w:rsid w:val="00EA6903"/>
    <w:rsid w:val="00EB4553"/>
    <w:rsid w:val="00EB70BD"/>
    <w:rsid w:val="00EB79CE"/>
    <w:rsid w:val="00EC0080"/>
    <w:rsid w:val="00EC0408"/>
    <w:rsid w:val="00EC12DD"/>
    <w:rsid w:val="00EC1CAC"/>
    <w:rsid w:val="00EC21C5"/>
    <w:rsid w:val="00EC363A"/>
    <w:rsid w:val="00EC41F9"/>
    <w:rsid w:val="00EC5AD3"/>
    <w:rsid w:val="00ED0BAF"/>
    <w:rsid w:val="00ED2AE0"/>
    <w:rsid w:val="00ED48D5"/>
    <w:rsid w:val="00ED65B8"/>
    <w:rsid w:val="00ED7FDA"/>
    <w:rsid w:val="00EE3457"/>
    <w:rsid w:val="00EE3956"/>
    <w:rsid w:val="00EE6E01"/>
    <w:rsid w:val="00EF05A1"/>
    <w:rsid w:val="00EF3228"/>
    <w:rsid w:val="00EF455D"/>
    <w:rsid w:val="00EF666E"/>
    <w:rsid w:val="00EF76E7"/>
    <w:rsid w:val="00EF7DE2"/>
    <w:rsid w:val="00F00115"/>
    <w:rsid w:val="00F01478"/>
    <w:rsid w:val="00F0299F"/>
    <w:rsid w:val="00F03061"/>
    <w:rsid w:val="00F045FE"/>
    <w:rsid w:val="00F07755"/>
    <w:rsid w:val="00F07858"/>
    <w:rsid w:val="00F07BDE"/>
    <w:rsid w:val="00F1266A"/>
    <w:rsid w:val="00F133B7"/>
    <w:rsid w:val="00F170DB"/>
    <w:rsid w:val="00F204D6"/>
    <w:rsid w:val="00F23466"/>
    <w:rsid w:val="00F23E33"/>
    <w:rsid w:val="00F2671F"/>
    <w:rsid w:val="00F267EF"/>
    <w:rsid w:val="00F274BC"/>
    <w:rsid w:val="00F27932"/>
    <w:rsid w:val="00F27DE2"/>
    <w:rsid w:val="00F300DD"/>
    <w:rsid w:val="00F302EB"/>
    <w:rsid w:val="00F313BF"/>
    <w:rsid w:val="00F316E6"/>
    <w:rsid w:val="00F31E42"/>
    <w:rsid w:val="00F3362B"/>
    <w:rsid w:val="00F35282"/>
    <w:rsid w:val="00F3552B"/>
    <w:rsid w:val="00F360DA"/>
    <w:rsid w:val="00F40615"/>
    <w:rsid w:val="00F42A7C"/>
    <w:rsid w:val="00F42CA9"/>
    <w:rsid w:val="00F4336A"/>
    <w:rsid w:val="00F43DFF"/>
    <w:rsid w:val="00F478BB"/>
    <w:rsid w:val="00F50754"/>
    <w:rsid w:val="00F50B09"/>
    <w:rsid w:val="00F5165D"/>
    <w:rsid w:val="00F54178"/>
    <w:rsid w:val="00F54D05"/>
    <w:rsid w:val="00F56405"/>
    <w:rsid w:val="00F57D16"/>
    <w:rsid w:val="00F609C8"/>
    <w:rsid w:val="00F61C50"/>
    <w:rsid w:val="00F62D7C"/>
    <w:rsid w:val="00F6332D"/>
    <w:rsid w:val="00F65B78"/>
    <w:rsid w:val="00F66698"/>
    <w:rsid w:val="00F66EDD"/>
    <w:rsid w:val="00F754CF"/>
    <w:rsid w:val="00F77421"/>
    <w:rsid w:val="00F81657"/>
    <w:rsid w:val="00F823D1"/>
    <w:rsid w:val="00F833CC"/>
    <w:rsid w:val="00F856FF"/>
    <w:rsid w:val="00F85E3A"/>
    <w:rsid w:val="00F8678C"/>
    <w:rsid w:val="00F873AD"/>
    <w:rsid w:val="00F9055B"/>
    <w:rsid w:val="00F91765"/>
    <w:rsid w:val="00F923FE"/>
    <w:rsid w:val="00F927E7"/>
    <w:rsid w:val="00F941EB"/>
    <w:rsid w:val="00F96050"/>
    <w:rsid w:val="00F96C92"/>
    <w:rsid w:val="00F97C81"/>
    <w:rsid w:val="00F97E84"/>
    <w:rsid w:val="00FA0B99"/>
    <w:rsid w:val="00FA0E21"/>
    <w:rsid w:val="00FA37E4"/>
    <w:rsid w:val="00FA4ACE"/>
    <w:rsid w:val="00FA65F4"/>
    <w:rsid w:val="00FA69DD"/>
    <w:rsid w:val="00FA7652"/>
    <w:rsid w:val="00FB1CFE"/>
    <w:rsid w:val="00FB3FCF"/>
    <w:rsid w:val="00FB47F8"/>
    <w:rsid w:val="00FB50F1"/>
    <w:rsid w:val="00FB51B3"/>
    <w:rsid w:val="00FB6FCA"/>
    <w:rsid w:val="00FB7CBE"/>
    <w:rsid w:val="00FB7DB5"/>
    <w:rsid w:val="00FC0B2A"/>
    <w:rsid w:val="00FC23E3"/>
    <w:rsid w:val="00FC2E31"/>
    <w:rsid w:val="00FC4618"/>
    <w:rsid w:val="00FC59B8"/>
    <w:rsid w:val="00FC6B21"/>
    <w:rsid w:val="00FC74A9"/>
    <w:rsid w:val="00FC7EFE"/>
    <w:rsid w:val="00FD0700"/>
    <w:rsid w:val="00FD0BF0"/>
    <w:rsid w:val="00FD0FB0"/>
    <w:rsid w:val="00FD1B18"/>
    <w:rsid w:val="00FD4E0C"/>
    <w:rsid w:val="00FD5B8E"/>
    <w:rsid w:val="00FD630F"/>
    <w:rsid w:val="00FD6D11"/>
    <w:rsid w:val="00FE0DD6"/>
    <w:rsid w:val="00FE1CA1"/>
    <w:rsid w:val="00FE268A"/>
    <w:rsid w:val="00FE4534"/>
    <w:rsid w:val="00FE4D2B"/>
    <w:rsid w:val="00FE6A14"/>
    <w:rsid w:val="00FF01D4"/>
    <w:rsid w:val="00FF0BE4"/>
    <w:rsid w:val="00FF355B"/>
    <w:rsid w:val="00FF3AC6"/>
    <w:rsid w:val="00FF698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EF50A"/>
  <w15:chartTrackingRefBased/>
  <w15:docId w15:val="{B662486B-EE5E-4E0D-91E2-797804E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304"/>
  </w:style>
  <w:style w:type="paragraph" w:styleId="Footer">
    <w:name w:val="footer"/>
    <w:basedOn w:val="Normal"/>
    <w:link w:val="FooterChar"/>
    <w:uiPriority w:val="99"/>
    <w:unhideWhenUsed/>
    <w:rsid w:val="005D5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304"/>
  </w:style>
  <w:style w:type="paragraph" w:styleId="BalloonText">
    <w:name w:val="Balloon Text"/>
    <w:basedOn w:val="Normal"/>
    <w:link w:val="BalloonTextChar"/>
    <w:uiPriority w:val="99"/>
    <w:semiHidden/>
    <w:unhideWhenUsed/>
    <w:rsid w:val="002B3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76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6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1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58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D5A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20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5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usconstitution.org/wp-content/uploads/2021/09/The-2021-Edition-of-Laying-Claim-to-the-Constitution.pdf" TargetMode="External"/><Relationship Id="rId21" Type="http://schemas.openxmlformats.org/officeDocument/2006/relationships/hyperlink" Target="https://www.scotusblog.com/2022/11/arizona-asks-court-to-approve-kafkaesque-treatment-of-due-process-claim-from-man-on-death-row/" TargetMode="External"/><Relationship Id="rId42" Type="http://schemas.openxmlformats.org/officeDocument/2006/relationships/hyperlink" Target="https://www.aljazeera.com/program/inside-story/2023/1/29/what-more-can-be-done-to-reduce-police-violence-in-the-us" TargetMode="External"/><Relationship Id="rId47" Type="http://schemas.openxmlformats.org/officeDocument/2006/relationships/hyperlink" Target="https://www.youtube.com/watch?v=0rGivL4UEGs" TargetMode="External"/><Relationship Id="rId63" Type="http://schemas.openxmlformats.org/officeDocument/2006/relationships/hyperlink" Target="https://www.wnycstudios.org/podcasts/takeaway/segments/unpacking-parkland-shooter-verdict" TargetMode="External"/><Relationship Id="rId68" Type="http://schemas.openxmlformats.org/officeDocument/2006/relationships/hyperlink" Target="https://www.brooklaw.edu/news-and-events/news/2024/12/professor-alexis-hoag-fordjour-to-receive-derrick-a-bell-award-at-aals/" TargetMode="External"/><Relationship Id="rId16" Type="http://schemas.openxmlformats.org/officeDocument/2006/relationships/hyperlink" Target="https://ir.lawnet.fordham.edu/ulj/vol48/iss3/4/?_ga=2.235440070.690607481.1618835965-1787197156.1618835965" TargetMode="External"/><Relationship Id="rId11" Type="http://schemas.openxmlformats.org/officeDocument/2006/relationships/hyperlink" Target="https://fordhamlawreview.org/wp-content/uploads/2024/02/Vol.-92_11_Hoag-Fordjour-1309-1333.pdf" TargetMode="External"/><Relationship Id="rId24" Type="http://schemas.openxmlformats.org/officeDocument/2006/relationships/hyperlink" Target="https://www.acslaw.org/expertforum/arizona-asks-supreme-court-to-leave-wrongful-convictions-and-death-sentences-virtually-unchallengeable/" TargetMode="External"/><Relationship Id="rId32" Type="http://schemas.openxmlformats.org/officeDocument/2006/relationships/hyperlink" Target="https://www.acslaw.org/video/the-death-penalty-in-america/" TargetMode="External"/><Relationship Id="rId37" Type="http://schemas.openxmlformats.org/officeDocument/2006/relationships/hyperlink" Target="https://www.youtube.com/watch?v=4jk2C7xQv6c" TargetMode="External"/><Relationship Id="rId40" Type="http://schemas.openxmlformats.org/officeDocument/2006/relationships/hyperlink" Target="https://www.cbs.com/shows/video/uV_Xrv73wHqvpz8Nh2mSj_lfe5EJxf6J/" TargetMode="External"/><Relationship Id="rId45" Type="http://schemas.openxmlformats.org/officeDocument/2006/relationships/hyperlink" Target="https://www.youtube.com/watch?v=1wF9G74lRx8" TargetMode="External"/><Relationship Id="rId53" Type="http://schemas.openxmlformats.org/officeDocument/2006/relationships/hyperlink" Target="https://www.salon.com/2024/10/11/bizarre-and-quite-kafkaesque-experts-call-out-absurd-penalty-hearing/" TargetMode="External"/><Relationship Id="rId58" Type="http://schemas.openxmlformats.org/officeDocument/2006/relationships/hyperlink" Target="https://www.cnn.com/2021/09/29/politics/sonia-sotomayor/index.html" TargetMode="External"/><Relationship Id="rId66" Type="http://schemas.openxmlformats.org/officeDocument/2006/relationships/hyperlink" Target="https://soundcloud.com/legaleasepod/measured-justice-batson-part-i-scholarly-edition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innovatingjustice.org/publications/Gideon_unfunded" TargetMode="External"/><Relationship Id="rId19" Type="http://schemas.openxmlformats.org/officeDocument/2006/relationships/hyperlink" Target="https://inquest.org/choice-of-counsel/" TargetMode="External"/><Relationship Id="rId14" Type="http://schemas.openxmlformats.org/officeDocument/2006/relationships/hyperlink" Target="https://www.nyulawreview.org/issues/volume-96-number-5/black-on-black-representation/" TargetMode="External"/><Relationship Id="rId22" Type="http://schemas.openxmlformats.org/officeDocument/2006/relationships/hyperlink" Target="https://www.scotusblog.com/2023/02/in-rare-win-for-people-on-death-row-justices-chide-arizona-for-ignoring-supreme-court-precedent/" TargetMode="External"/><Relationship Id="rId27" Type="http://schemas.openxmlformats.org/officeDocument/2006/relationships/hyperlink" Target="https://cccct.law.columbia.edu/sites/default/files/content/State%20Constitutionalism%20Amicus%20Brief%20-%20filed.pdf" TargetMode="External"/><Relationship Id="rId30" Type="http://schemas.openxmlformats.org/officeDocument/2006/relationships/hyperlink" Target="https://scholarship.law.columbia.edu/books/240/" TargetMode="External"/><Relationship Id="rId35" Type="http://schemas.openxmlformats.org/officeDocument/2006/relationships/hyperlink" Target="https://www.youtube.com/watch?v=VAY7Pl8SnhU&amp;t=1s" TargetMode="External"/><Relationship Id="rId43" Type="http://schemas.openxmlformats.org/officeDocument/2006/relationships/hyperlink" Target="https://www.cbsnews.com/video/legal-expert-reacts-to-tyre-nichols-arrest-footage/" TargetMode="External"/><Relationship Id="rId48" Type="http://schemas.openxmlformats.org/officeDocument/2006/relationships/hyperlink" Target="https://www.youtube.com/watch?v=68myKKSLHTM" TargetMode="External"/><Relationship Id="rId56" Type="http://schemas.openxmlformats.org/officeDocument/2006/relationships/hyperlink" Target="https://www.nytimes.com/2024/02/02/nyregion/assault-police-lineup.html" TargetMode="External"/><Relationship Id="rId64" Type="http://schemas.openxmlformats.org/officeDocument/2006/relationships/hyperlink" Target="https://deathpenaltyinfo.org/resources/podcasts/discussions-with-dpic/on-the-35th-anniversary-of-mccleskey-v-kemp-prof-alexis-hoag-discusses-the-decisions-legacy" TargetMode="External"/><Relationship Id="rId69" Type="http://schemas.openxmlformats.org/officeDocument/2006/relationships/hyperlink" Target="https://www.law.nyu.edu/news/nyu-law-reunion-2023" TargetMode="External"/><Relationship Id="rId77" Type="http://schemas.openxmlformats.org/officeDocument/2006/relationships/footer" Target="footer3.xml"/><Relationship Id="rId8" Type="http://schemas.openxmlformats.org/officeDocument/2006/relationships/hyperlink" Target="https://law.vanderbilt.edu/news/five-vls-professors-honored-with-hall-hartman-awards/" TargetMode="External"/><Relationship Id="rId51" Type="http://schemas.openxmlformats.org/officeDocument/2006/relationships/hyperlink" Target="https://www.youtube.com/watch?v=YZH8RLCGY00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nyulawreview.org/issues/volume-98-number-3/white-is-right-the-racial-construction-of-effective-assistance-of-counsel/" TargetMode="External"/><Relationship Id="rId17" Type="http://schemas.openxmlformats.org/officeDocument/2006/relationships/hyperlink" Target="https://digitalcommons.law.lsu.edu/lalrev/vol81/iss1/7/" TargetMode="External"/><Relationship Id="rId25" Type="http://schemas.openxmlformats.org/officeDocument/2006/relationships/hyperlink" Target="https://www.amicus-alj.org/what-we-do/journal" TargetMode="External"/><Relationship Id="rId33" Type="http://schemas.openxmlformats.org/officeDocument/2006/relationships/hyperlink" Target="https://www.youtube.com/watch?v=F__waKR1QBQ" TargetMode="External"/><Relationship Id="rId38" Type="http://schemas.openxmlformats.org/officeDocument/2006/relationships/hyperlink" Target="https://www.acslaw.org/video/acs-national-supreme-court-preview-2021-2022/" TargetMode="External"/><Relationship Id="rId46" Type="http://schemas.openxmlformats.org/officeDocument/2006/relationships/hyperlink" Target="https://vimeo.com/732858216" TargetMode="External"/><Relationship Id="rId59" Type="http://schemas.openxmlformats.org/officeDocument/2006/relationships/hyperlink" Target="https://www.npr.org/2024/02/29/1198908562/throughline-the-right-to-an-attorney" TargetMode="External"/><Relationship Id="rId67" Type="http://schemas.openxmlformats.org/officeDocument/2006/relationships/hyperlink" Target="https://www.houstonpublicmedia.org/articles/shows/town-square/2021/11/16/413620/high-profile-legal-cases-and-the-impact-of-their-outcomes/" TargetMode="External"/><Relationship Id="rId20" Type="http://schemas.openxmlformats.org/officeDocument/2006/relationships/hyperlink" Target="https://www.scotusblog.com/2022/10/a-due-process-claim-from-a-man-on-death-row-hinges-on-how-the-justices-view-an-arizona-procedural-rule/" TargetMode="External"/><Relationship Id="rId41" Type="http://schemas.openxmlformats.org/officeDocument/2006/relationships/hyperlink" Target="https://video.snapstream.net/Play/9Aq8Y9PG95mlGEcDavHIPh?accessToken=b5jg9cfrd16qv" TargetMode="External"/><Relationship Id="rId54" Type="http://schemas.openxmlformats.org/officeDocument/2006/relationships/hyperlink" Target="https://www.salon.com/2024/09/27/experts-marcellus-williams-execution-shows-how-much-factors-into-capital-punishment/" TargetMode="External"/><Relationship Id="rId62" Type="http://schemas.openxmlformats.org/officeDocument/2006/relationships/hyperlink" Target="https://www.wnyc.org/story/the-brian-lehrer-show-2023-01-31/" TargetMode="External"/><Relationship Id="rId70" Type="http://schemas.openxmlformats.org/officeDocument/2006/relationships/hyperlink" Target="https://www.brooklaw.edu/News-and-Events/News/2022/04/Professor-Alexis-Hoag-Receives-Constance-Baker-Motley-Award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ournals.library.columbia.edu/index.php/cjrl/article/view/8739/4476" TargetMode="External"/><Relationship Id="rId23" Type="http://schemas.openxmlformats.org/officeDocument/2006/relationships/hyperlink" Target="https://amsterdamnews.com/news/2023/01/12/professors-protest-nomination-of-lasalle/" TargetMode="External"/><Relationship Id="rId28" Type="http://schemas.openxmlformats.org/officeDocument/2006/relationships/hyperlink" Target="https://cccct.law.columbia.edu/sites/default/files/content/Canales%20Amicus%20%20.pdf" TargetMode="External"/><Relationship Id="rId36" Type="http://schemas.openxmlformats.org/officeDocument/2006/relationships/hyperlink" Target="https://www.c-span.org/video/?523368-4/author-discussion-legitimacy-laws-legal-institutions" TargetMode="External"/><Relationship Id="rId49" Type="http://schemas.openxmlformats.org/officeDocument/2006/relationships/hyperlink" Target="https://www.youtube.com/watch?v=pc7yLePR6BE" TargetMode="External"/><Relationship Id="rId57" Type="http://schemas.openxmlformats.org/officeDocument/2006/relationships/hyperlink" Target="https://news.bloomberglaw.com/us-law-week/lawyers-racist-online-posts-test-conflict-of-interest-standards" TargetMode="External"/><Relationship Id="rId10" Type="http://schemas.openxmlformats.org/officeDocument/2006/relationships/hyperlink" Target="https://lawreview.law.ucdavis.edu/archives/58/1/back-future-reconstructing-ineffective-assistance-counsel" TargetMode="External"/><Relationship Id="rId31" Type="http://schemas.openxmlformats.org/officeDocument/2006/relationships/hyperlink" Target="https://www.youtube.com/watch?v=7bzNLQekntg" TargetMode="External"/><Relationship Id="rId44" Type="http://schemas.openxmlformats.org/officeDocument/2006/relationships/hyperlink" Target="https://www.cbsnews.com/video/tyre-nichols-memphis-police-black-officers-law-enforcement-diversity/" TargetMode="External"/><Relationship Id="rId52" Type="http://schemas.openxmlformats.org/officeDocument/2006/relationships/hyperlink" Target="https://www.youtube.com/watch?v=ntPnqEYURcA" TargetMode="External"/><Relationship Id="rId60" Type="http://schemas.openxmlformats.org/officeDocument/2006/relationships/hyperlink" Target="https://www.acslaw.org/media/podcast/" TargetMode="External"/><Relationship Id="rId65" Type="http://schemas.openxmlformats.org/officeDocument/2006/relationships/hyperlink" Target="https://www.npr.org/2022/03/04/1084514764/supreme-court-boston-bomber-death-sentence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.edu/bulawreview/files/2025/02/HOAG-FORDJOUR.pdf" TargetMode="External"/><Relationship Id="rId13" Type="http://schemas.openxmlformats.org/officeDocument/2006/relationships/hyperlink" Target="https://michiganlawreview.org/journal/the-color-of-justice/" TargetMode="External"/><Relationship Id="rId18" Type="http://schemas.openxmlformats.org/officeDocument/2006/relationships/hyperlink" Target="http://hrlr.law.columbia.edu/hrlr/valuing-black-lives-a-case-for-ending-the-death-penalty/" TargetMode="External"/><Relationship Id="rId39" Type="http://schemas.openxmlformats.org/officeDocument/2006/relationships/hyperlink" Target="https://www.youtube.com/watch?v=lLgONdV0ftE" TargetMode="External"/><Relationship Id="rId34" Type="http://schemas.openxmlformats.org/officeDocument/2006/relationships/hyperlink" Target="https://www.law.upenn.edu/live/news/15555-the-unfinished-work-of-abolition" TargetMode="External"/><Relationship Id="rId50" Type="http://schemas.openxmlformats.org/officeDocument/2006/relationships/hyperlink" Target="https://www.youtube.com/watch?v=b0rVRz4Lquw" TargetMode="External"/><Relationship Id="rId55" Type="http://schemas.openxmlformats.org/officeDocument/2006/relationships/hyperlink" Target="https://www.law360.com/legalindustry/articles/1832982/if-high-court-upends-jan-6-conviction-what-happens-next-" TargetMode="Externa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s://www.law.nyu.edu/news/women-of-color-collective-naacp-ldf-alexis-hoag-wocc-awar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log.harvardlawreview.org/derrick-bells-interest-convergence-and-the-permanence-of-racism-a-reflection-on-resistanc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exis.hoag@brookl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6D45-8CB8-BE4C-9E24-D182BF86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3440</Words>
  <Characters>20333</Characters>
  <Application>Microsoft Office Word</Application>
  <DocSecurity>0</DocSecurity>
  <Lines>414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J. Hoag</dc:creator>
  <cp:keywords/>
  <dc:description/>
  <cp:lastModifiedBy>Alexis Johara Hoag-Fordjour</cp:lastModifiedBy>
  <cp:revision>184</cp:revision>
  <cp:lastPrinted>2020-09-01T19:47:00Z</cp:lastPrinted>
  <dcterms:created xsi:type="dcterms:W3CDTF">2024-07-10T15:49:00Z</dcterms:created>
  <dcterms:modified xsi:type="dcterms:W3CDTF">2025-02-06T14:17:00Z</dcterms:modified>
</cp:coreProperties>
</file>